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89155" w14:textId="502F84FE" w:rsidR="005475F4" w:rsidRPr="00E768AF" w:rsidRDefault="005475F4" w:rsidP="005265A2">
      <w:pPr>
        <w:spacing w:line="276" w:lineRule="auto"/>
        <w:contextualSpacing/>
        <w:jc w:val="center"/>
        <w:rPr>
          <w:rFonts w:ascii="Arial" w:hAnsi="Arial" w:cs="Arial"/>
          <w:b/>
          <w:bCs/>
          <w:lang w:val="en-US"/>
        </w:rPr>
      </w:pPr>
      <w:bookmarkStart w:id="1" w:name="_Hlk58442849"/>
      <w:r>
        <w:rPr>
          <w:rFonts w:ascii="Arial" w:hAnsi="Arial"/>
          <w:b/>
        </w:rPr>
        <w:t xml:space="preserve">Giấy Xác Nhận Của Bệnh Nhân Tiêm Vắc-xin COVID-19 </w:t>
      </w:r>
      <w:r w:rsidR="00E768AF">
        <w:rPr>
          <w:rFonts w:ascii="Arial" w:hAnsi="Arial"/>
          <w:b/>
          <w:lang w:val="en-US"/>
        </w:rPr>
        <w:t xml:space="preserve">(preferred language </w:t>
      </w:r>
      <w:r w:rsidR="00E768AF" w:rsidRPr="00E768AF">
        <w:rPr>
          <w:rFonts w:ascii="Arial" w:hAnsi="Arial"/>
          <w:b/>
          <w:lang w:val="en-US"/>
        </w:rPr>
        <w:t>Vietnamese</w:t>
      </w:r>
      <w:r w:rsidR="00E768AF">
        <w:rPr>
          <w:rFonts w:ascii="Arial" w:hAnsi="Arial"/>
          <w:b/>
          <w:lang w:val="en-US"/>
        </w:rPr>
        <w:t>)</w:t>
      </w:r>
    </w:p>
    <w:p w14:paraId="2B6A92F1" w14:textId="3293E54B" w:rsidR="009C557B" w:rsidRDefault="009C557B" w:rsidP="009C557B">
      <w:pPr>
        <w:spacing w:line="276" w:lineRule="auto"/>
        <w:contextualSpacing/>
        <w:rPr>
          <w:rFonts w:ascii="Arial" w:hAnsi="Arial" w:cs="Arial"/>
          <w:b/>
          <w:bCs/>
        </w:rPr>
      </w:pPr>
    </w:p>
    <w:p w14:paraId="6ED03B7F" w14:textId="77777777" w:rsidR="009C557B" w:rsidRPr="00FB1626" w:rsidRDefault="009C557B" w:rsidP="009C557B">
      <w:pPr>
        <w:spacing w:line="276" w:lineRule="auto"/>
        <w:contextualSpacing/>
        <w:rPr>
          <w:rFonts w:ascii="Arial" w:hAnsi="Arial" w:cs="Arial"/>
          <w:b/>
          <w:bCs/>
        </w:rPr>
      </w:pPr>
    </w:p>
    <w:p w14:paraId="54C2C9B0" w14:textId="35A02AAE" w:rsidR="00BA3419" w:rsidRPr="00FB1626" w:rsidRDefault="005475F4" w:rsidP="005265A2">
      <w:pPr>
        <w:spacing w:line="240" w:lineRule="auto"/>
        <w:contextualSpacing/>
        <w:rPr>
          <w:rFonts w:ascii="Arial" w:hAnsi="Arial" w:cs="Arial"/>
          <w:sz w:val="18"/>
          <w:szCs w:val="18"/>
        </w:rPr>
      </w:pPr>
      <w:r>
        <w:rPr>
          <w:rFonts w:ascii="Arial" w:hAnsi="Arial"/>
          <w:sz w:val="18"/>
        </w:rPr>
        <w:t>Tên Bệnh Nhân (Họ, Tên): ___________________________________________________________ Ngày Sinh: ____/____/________</w:t>
      </w:r>
    </w:p>
    <w:p w14:paraId="224738BF" w14:textId="77777777" w:rsidR="005265A2" w:rsidRPr="00C5502C" w:rsidRDefault="005265A2" w:rsidP="005265A2">
      <w:pPr>
        <w:spacing w:after="0" w:line="240" w:lineRule="auto"/>
        <w:contextualSpacing/>
        <w:rPr>
          <w:rFonts w:ascii="Arial" w:hAnsi="Arial" w:cs="Arial"/>
          <w:sz w:val="17"/>
          <w:szCs w:val="17"/>
        </w:rPr>
      </w:pPr>
    </w:p>
    <w:p w14:paraId="4FC04824" w14:textId="0A7FA249" w:rsidR="00BA3419" w:rsidRPr="00FB1626" w:rsidRDefault="00BA3419" w:rsidP="005265A2">
      <w:pPr>
        <w:spacing w:after="0" w:line="240" w:lineRule="auto"/>
        <w:contextualSpacing/>
        <w:rPr>
          <w:rFonts w:ascii="Arial" w:hAnsi="Arial" w:cs="Arial"/>
          <w:sz w:val="18"/>
          <w:szCs w:val="18"/>
        </w:rPr>
      </w:pPr>
      <w:r>
        <w:rPr>
          <w:rFonts w:ascii="Arial" w:hAnsi="Arial"/>
          <w:sz w:val="18"/>
        </w:rPr>
        <w:t>Điện Thoại: ___________________ Điện Thoại Di Động: ________________________</w:t>
      </w:r>
      <w:r w:rsidR="009B1CA6" w:rsidRPr="009B1CA6">
        <w:rPr>
          <w:rFonts w:ascii="Arial" w:hAnsi="Arial"/>
          <w:sz w:val="18"/>
        </w:rPr>
        <w:t xml:space="preserve"> </w:t>
      </w:r>
      <w:r>
        <w:rPr>
          <w:rFonts w:ascii="Arial" w:hAnsi="Arial"/>
          <w:sz w:val="18"/>
        </w:rPr>
        <w:t>Email: ________________________________</w:t>
      </w:r>
    </w:p>
    <w:p w14:paraId="73F97673" w14:textId="616616E0" w:rsidR="00BA3419" w:rsidRPr="00FB1626" w:rsidRDefault="00BA3419" w:rsidP="005265A2">
      <w:pPr>
        <w:spacing w:after="0" w:line="240" w:lineRule="auto"/>
        <w:contextualSpacing/>
        <w:rPr>
          <w:rFonts w:ascii="Arial" w:hAnsi="Arial" w:cs="Arial"/>
          <w:sz w:val="18"/>
          <w:szCs w:val="18"/>
        </w:rPr>
      </w:pPr>
      <w:r>
        <w:rPr>
          <w:rFonts w:ascii="Arial" w:hAnsi="Arial"/>
          <w:sz w:val="18"/>
        </w:rPr>
        <w:t>(Thông tin này dùng để liên lạc với quý vị khi nhắc lịch tiêm mũi thứ hai.)</w:t>
      </w:r>
    </w:p>
    <w:p w14:paraId="24887C66" w14:textId="77777777" w:rsidR="00BA3419" w:rsidRPr="00C5502C" w:rsidRDefault="00BA3419" w:rsidP="005265A2">
      <w:pPr>
        <w:spacing w:after="0" w:line="240" w:lineRule="auto"/>
        <w:contextualSpacing/>
        <w:rPr>
          <w:rFonts w:ascii="Arial" w:hAnsi="Arial" w:cs="Arial"/>
          <w:sz w:val="17"/>
          <w:szCs w:val="17"/>
        </w:rPr>
      </w:pPr>
    </w:p>
    <w:p w14:paraId="444216D5" w14:textId="2B678BFD" w:rsidR="00BA3419" w:rsidRPr="00FB1626" w:rsidRDefault="00BA3419" w:rsidP="005265A2">
      <w:pPr>
        <w:spacing w:line="240" w:lineRule="auto"/>
        <w:contextualSpacing/>
        <w:rPr>
          <w:rFonts w:ascii="Arial" w:hAnsi="Arial" w:cs="Arial"/>
          <w:sz w:val="18"/>
          <w:szCs w:val="18"/>
        </w:rPr>
      </w:pPr>
      <w:r>
        <w:rPr>
          <w:rFonts w:ascii="Arial" w:hAnsi="Arial"/>
          <w:sz w:val="18"/>
        </w:rPr>
        <w:t>Địa Chỉ: ___________________________________ Thành Phố, Tiểu Bang, Mã Zip: ________________________________________</w:t>
      </w:r>
    </w:p>
    <w:p w14:paraId="04CDFC5A" w14:textId="77777777" w:rsidR="00C37B0F" w:rsidRPr="00C5502C" w:rsidRDefault="00C37B0F" w:rsidP="005265A2">
      <w:pPr>
        <w:spacing w:after="0" w:line="240" w:lineRule="auto"/>
        <w:contextualSpacing/>
        <w:jc w:val="both"/>
        <w:rPr>
          <w:rFonts w:ascii="Arial" w:hAnsi="Arial" w:cs="Arial"/>
          <w:sz w:val="17"/>
          <w:szCs w:val="17"/>
        </w:rPr>
      </w:pPr>
    </w:p>
    <w:p w14:paraId="65594115" w14:textId="7BC238AF" w:rsidR="00BB01CC" w:rsidRDefault="00BB01CC" w:rsidP="005265A2">
      <w:pPr>
        <w:spacing w:after="0" w:line="240" w:lineRule="auto"/>
        <w:contextualSpacing/>
        <w:jc w:val="both"/>
        <w:rPr>
          <w:rFonts w:ascii="Arial" w:hAnsi="Arial" w:cs="Arial"/>
          <w:sz w:val="18"/>
          <w:szCs w:val="18"/>
        </w:rPr>
      </w:pPr>
      <w:r>
        <w:rPr>
          <w:rFonts w:ascii="Arial" w:hAnsi="Arial"/>
          <w:b/>
          <w:sz w:val="18"/>
        </w:rPr>
        <w:t>Thông tin thu được trong phần này sẽ giúp chúng tôi đảm bảo việc cung cấp dịch vụ chăm sóc công bằng và chú trọng vào bệnh nhân</w:t>
      </w:r>
      <w:r w:rsidRPr="00BC7576">
        <w:rPr>
          <w:rFonts w:ascii="Arial" w:hAnsi="Arial"/>
          <w:b/>
          <w:bCs/>
          <w:sz w:val="18"/>
          <w:szCs w:val="18"/>
        </w:rPr>
        <w:t>:</w:t>
      </w:r>
    </w:p>
    <w:p w14:paraId="21106912" w14:textId="32ED3590" w:rsidR="00475158" w:rsidRDefault="00475158" w:rsidP="005265A2">
      <w:pPr>
        <w:spacing w:after="0" w:line="240" w:lineRule="auto"/>
        <w:contextualSpacing/>
        <w:jc w:val="both"/>
        <w:rPr>
          <w:rFonts w:ascii="Arial" w:hAnsi="Arial" w:cs="Arial"/>
          <w:sz w:val="18"/>
          <w:szCs w:val="18"/>
        </w:rPr>
      </w:pPr>
      <w:r>
        <w:rPr>
          <w:rFonts w:ascii="Arial" w:hAnsi="Arial"/>
          <w:sz w:val="18"/>
        </w:rPr>
        <w:t>Giới tính khai sinh (chọn một):</w:t>
      </w:r>
      <w:r w:rsidR="009B1CA6">
        <w:rPr>
          <w:rFonts w:ascii="Arial" w:hAnsi="Arial"/>
          <w:sz w:val="18"/>
        </w:rPr>
        <w:t xml:space="preserve"> </w:t>
      </w:r>
    </w:p>
    <w:tbl>
      <w:tblPr>
        <w:tblStyle w:val="TableGrid"/>
        <w:tblW w:w="0" w:type="auto"/>
        <w:tblLook w:val="04A0" w:firstRow="1" w:lastRow="0" w:firstColumn="1" w:lastColumn="0" w:noHBand="0" w:noVBand="1"/>
      </w:tblPr>
      <w:tblGrid>
        <w:gridCol w:w="1075"/>
        <w:gridCol w:w="1350"/>
      </w:tblGrid>
      <w:tr w:rsidR="00475158" w14:paraId="0A16C076" w14:textId="77777777" w:rsidTr="00475158">
        <w:tc>
          <w:tcPr>
            <w:tcW w:w="1075" w:type="dxa"/>
          </w:tcPr>
          <w:p w14:paraId="5995474B" w14:textId="6D86FCB6" w:rsidR="00475158" w:rsidRDefault="00475158" w:rsidP="005265A2">
            <w:pPr>
              <w:contextualSpacing/>
              <w:jc w:val="both"/>
              <w:rPr>
                <w:rFonts w:ascii="Arial" w:hAnsi="Arial" w:cs="Arial"/>
                <w:sz w:val="18"/>
                <w:szCs w:val="18"/>
              </w:rPr>
            </w:pPr>
            <w:r>
              <w:rPr>
                <w:rFonts w:ascii="Arial" w:hAnsi="Arial"/>
                <w:sz w:val="18"/>
              </w:rPr>
              <w:t xml:space="preserve">Nam: </w:t>
            </w:r>
            <w:r w:rsidRPr="00FB1626">
              <w:rPr>
                <w:rFonts w:ascii="Arial" w:hAnsi="Arial"/>
                <w:sz w:val="24"/>
                <w:szCs w:val="24"/>
              </w:rPr>
              <w:t>□</w:t>
            </w:r>
          </w:p>
        </w:tc>
        <w:tc>
          <w:tcPr>
            <w:tcW w:w="1350" w:type="dxa"/>
          </w:tcPr>
          <w:p w14:paraId="4EDCDCFD" w14:textId="6E99B8EB" w:rsidR="00475158" w:rsidRDefault="00475158" w:rsidP="005265A2">
            <w:pPr>
              <w:contextualSpacing/>
              <w:jc w:val="both"/>
              <w:rPr>
                <w:rFonts w:ascii="Arial" w:hAnsi="Arial" w:cs="Arial"/>
                <w:sz w:val="18"/>
                <w:szCs w:val="18"/>
              </w:rPr>
            </w:pPr>
            <w:r>
              <w:rPr>
                <w:rFonts w:ascii="Arial" w:hAnsi="Arial"/>
                <w:sz w:val="18"/>
              </w:rPr>
              <w:t xml:space="preserve">Nữ: </w:t>
            </w:r>
            <w:r w:rsidRPr="00FB1626">
              <w:rPr>
                <w:rFonts w:ascii="Arial" w:hAnsi="Arial"/>
                <w:sz w:val="24"/>
                <w:szCs w:val="24"/>
              </w:rPr>
              <w:t>□</w:t>
            </w:r>
          </w:p>
        </w:tc>
      </w:tr>
    </w:tbl>
    <w:p w14:paraId="24AC590E" w14:textId="34F0087F" w:rsidR="00475158" w:rsidRPr="00C5502C" w:rsidRDefault="009B1CA6" w:rsidP="005265A2">
      <w:pPr>
        <w:spacing w:after="0" w:line="240" w:lineRule="auto"/>
        <w:contextualSpacing/>
        <w:jc w:val="both"/>
        <w:rPr>
          <w:rFonts w:ascii="Arial" w:hAnsi="Arial" w:cs="Arial"/>
          <w:sz w:val="17"/>
          <w:szCs w:val="17"/>
        </w:rPr>
      </w:pPr>
      <w:r w:rsidRPr="00C5502C">
        <w:rPr>
          <w:rFonts w:ascii="Arial" w:hAnsi="Arial"/>
          <w:sz w:val="17"/>
          <w:szCs w:val="17"/>
        </w:rPr>
        <w:t xml:space="preserve"> </w:t>
      </w:r>
    </w:p>
    <w:p w14:paraId="58C917C7" w14:textId="6F8E17C7" w:rsidR="00B241F3" w:rsidRPr="00FB1626" w:rsidRDefault="005A0BAF" w:rsidP="005265A2">
      <w:pPr>
        <w:spacing w:after="0" w:line="240" w:lineRule="auto"/>
        <w:contextualSpacing/>
        <w:jc w:val="both"/>
        <w:rPr>
          <w:rFonts w:ascii="Arial" w:hAnsi="Arial" w:cs="Arial"/>
          <w:sz w:val="18"/>
          <w:szCs w:val="18"/>
        </w:rPr>
      </w:pPr>
      <w:r>
        <w:rPr>
          <w:rFonts w:ascii="Arial" w:hAnsi="Arial"/>
          <w:sz w:val="18"/>
        </w:rPr>
        <w:t xml:space="preserve">Bản dạng giới (chọn một): </w:t>
      </w:r>
    </w:p>
    <w:tbl>
      <w:tblPr>
        <w:tblStyle w:val="TableGrid"/>
        <w:tblW w:w="0" w:type="auto"/>
        <w:tblLook w:val="04A0" w:firstRow="1" w:lastRow="0" w:firstColumn="1" w:lastColumn="0" w:noHBand="0" w:noVBand="1"/>
      </w:tblPr>
      <w:tblGrid>
        <w:gridCol w:w="1255"/>
        <w:gridCol w:w="1350"/>
        <w:gridCol w:w="1530"/>
        <w:gridCol w:w="2862"/>
      </w:tblGrid>
      <w:tr w:rsidR="00475158" w:rsidRPr="00FB1626" w14:paraId="41BA6A52" w14:textId="34C55DC7" w:rsidTr="00BC7576">
        <w:tc>
          <w:tcPr>
            <w:tcW w:w="1255" w:type="dxa"/>
          </w:tcPr>
          <w:p w14:paraId="40A27ADE" w14:textId="4F8BB5E6" w:rsidR="00475158" w:rsidRPr="00FB1626" w:rsidRDefault="00475158" w:rsidP="005265A2">
            <w:pPr>
              <w:contextualSpacing/>
              <w:jc w:val="both"/>
              <w:rPr>
                <w:rFonts w:ascii="Arial" w:hAnsi="Arial" w:cs="Arial"/>
                <w:sz w:val="18"/>
                <w:szCs w:val="18"/>
              </w:rPr>
            </w:pPr>
            <w:r>
              <w:rPr>
                <w:rFonts w:ascii="Arial" w:hAnsi="Arial"/>
                <w:sz w:val="18"/>
              </w:rPr>
              <w:t xml:space="preserve">Nam: </w:t>
            </w:r>
            <w:r w:rsidRPr="00FB1626">
              <w:rPr>
                <w:rFonts w:ascii="Arial" w:hAnsi="Arial"/>
                <w:sz w:val="24"/>
                <w:szCs w:val="24"/>
              </w:rPr>
              <w:t>□</w:t>
            </w:r>
          </w:p>
        </w:tc>
        <w:tc>
          <w:tcPr>
            <w:tcW w:w="1350" w:type="dxa"/>
          </w:tcPr>
          <w:p w14:paraId="34507881" w14:textId="36B4F151" w:rsidR="00475158" w:rsidRPr="00FB1626" w:rsidRDefault="00475158" w:rsidP="005265A2">
            <w:pPr>
              <w:contextualSpacing/>
              <w:jc w:val="both"/>
              <w:rPr>
                <w:rFonts w:ascii="Arial" w:hAnsi="Arial" w:cs="Arial"/>
                <w:sz w:val="18"/>
                <w:szCs w:val="18"/>
              </w:rPr>
            </w:pPr>
            <w:r>
              <w:rPr>
                <w:rFonts w:ascii="Arial" w:hAnsi="Arial"/>
                <w:sz w:val="18"/>
              </w:rPr>
              <w:t xml:space="preserve">Nữ: </w:t>
            </w:r>
            <w:r w:rsidRPr="00FB1626">
              <w:rPr>
                <w:rFonts w:ascii="Arial" w:hAnsi="Arial"/>
                <w:sz w:val="24"/>
                <w:szCs w:val="24"/>
              </w:rPr>
              <w:t>□</w:t>
            </w:r>
          </w:p>
        </w:tc>
        <w:tc>
          <w:tcPr>
            <w:tcW w:w="1530" w:type="dxa"/>
          </w:tcPr>
          <w:p w14:paraId="0E2BCF3F" w14:textId="21172576" w:rsidR="00475158" w:rsidRPr="00FB1626" w:rsidRDefault="00475158" w:rsidP="005265A2">
            <w:pPr>
              <w:contextualSpacing/>
              <w:jc w:val="both"/>
              <w:rPr>
                <w:rFonts w:ascii="Arial" w:hAnsi="Arial" w:cs="Arial"/>
                <w:sz w:val="18"/>
                <w:szCs w:val="18"/>
              </w:rPr>
            </w:pPr>
            <w:r>
              <w:rPr>
                <w:rFonts w:ascii="Arial" w:hAnsi="Arial"/>
                <w:sz w:val="18"/>
              </w:rPr>
              <w:t xml:space="preserve">Phi Nhị Giới </w:t>
            </w:r>
            <w:r w:rsidRPr="00FB1626">
              <w:rPr>
                <w:rFonts w:ascii="Arial" w:hAnsi="Arial"/>
                <w:sz w:val="24"/>
                <w:szCs w:val="24"/>
              </w:rPr>
              <w:t>□</w:t>
            </w:r>
          </w:p>
        </w:tc>
        <w:tc>
          <w:tcPr>
            <w:tcW w:w="2862" w:type="dxa"/>
          </w:tcPr>
          <w:p w14:paraId="12AB60E8" w14:textId="38D03A09" w:rsidR="00475158" w:rsidRPr="00FB1626" w:rsidRDefault="00475158" w:rsidP="005265A2">
            <w:pPr>
              <w:contextualSpacing/>
              <w:jc w:val="both"/>
              <w:rPr>
                <w:rFonts w:ascii="Arial" w:hAnsi="Arial" w:cs="Arial"/>
                <w:sz w:val="18"/>
                <w:szCs w:val="18"/>
              </w:rPr>
            </w:pPr>
            <w:r>
              <w:rPr>
                <w:rFonts w:ascii="Arial" w:hAnsi="Arial"/>
                <w:sz w:val="18"/>
              </w:rPr>
              <w:t xml:space="preserve">Chưa xác định/Không nói rõ: </w:t>
            </w:r>
            <w:r w:rsidRPr="00FB1626">
              <w:rPr>
                <w:rFonts w:ascii="Arial" w:hAnsi="Arial"/>
                <w:sz w:val="24"/>
                <w:szCs w:val="24"/>
              </w:rPr>
              <w:t>□</w:t>
            </w:r>
          </w:p>
        </w:tc>
      </w:tr>
    </w:tbl>
    <w:p w14:paraId="613EB410" w14:textId="77777777" w:rsidR="00BA3419" w:rsidRPr="00C5502C" w:rsidRDefault="00BA3419" w:rsidP="005265A2">
      <w:pPr>
        <w:spacing w:after="0" w:line="240" w:lineRule="auto"/>
        <w:contextualSpacing/>
        <w:jc w:val="both"/>
        <w:rPr>
          <w:rFonts w:ascii="Arial" w:hAnsi="Arial" w:cs="Arial"/>
          <w:sz w:val="17"/>
          <w:szCs w:val="17"/>
        </w:rPr>
      </w:pPr>
    </w:p>
    <w:p w14:paraId="611C3677" w14:textId="77777777" w:rsidR="00475158" w:rsidRPr="00FB1626" w:rsidRDefault="00475158" w:rsidP="00475158">
      <w:pPr>
        <w:spacing w:after="0" w:line="240" w:lineRule="auto"/>
        <w:contextualSpacing/>
        <w:jc w:val="both"/>
        <w:rPr>
          <w:rFonts w:ascii="Arial" w:hAnsi="Arial" w:cs="Arial"/>
          <w:sz w:val="18"/>
          <w:szCs w:val="18"/>
        </w:rPr>
      </w:pPr>
      <w:r>
        <w:rPr>
          <w:rFonts w:ascii="Arial" w:hAnsi="Arial"/>
          <w:sz w:val="18"/>
        </w:rPr>
        <w:t xml:space="preserve">Dân tộc (Chọn một): </w:t>
      </w:r>
    </w:p>
    <w:tbl>
      <w:tblPr>
        <w:tblStyle w:val="TableGrid"/>
        <w:tblW w:w="10795" w:type="dxa"/>
        <w:tblLook w:val="04A0" w:firstRow="1" w:lastRow="0" w:firstColumn="1" w:lastColumn="0" w:noHBand="0" w:noVBand="1"/>
      </w:tblPr>
      <w:tblGrid>
        <w:gridCol w:w="5998"/>
        <w:gridCol w:w="4797"/>
      </w:tblGrid>
      <w:tr w:rsidR="00475158" w:rsidRPr="00FB1626" w14:paraId="1BD712EB" w14:textId="77777777" w:rsidTr="0050598F">
        <w:trPr>
          <w:trHeight w:val="377"/>
        </w:trPr>
        <w:tc>
          <w:tcPr>
            <w:tcW w:w="5998" w:type="dxa"/>
          </w:tcPr>
          <w:p w14:paraId="12626EB7" w14:textId="77777777" w:rsidR="00475158" w:rsidRPr="00FB1626" w:rsidRDefault="00475158" w:rsidP="008623D6">
            <w:pPr>
              <w:contextualSpacing/>
              <w:rPr>
                <w:rFonts w:ascii="Arial" w:hAnsi="Arial" w:cs="Arial"/>
                <w:sz w:val="18"/>
                <w:szCs w:val="18"/>
              </w:rPr>
            </w:pPr>
            <w:r>
              <w:rPr>
                <w:rFonts w:ascii="Arial" w:hAnsi="Arial"/>
                <w:sz w:val="17"/>
              </w:rPr>
              <w:t>Người Gốc Tây Ban Nha hoặc Mỹ Latinh (Bao gồm người gốc Tây Ban Nha, Mexico, Puerto Rico, Cuba, v.v.)</w:t>
            </w:r>
            <w:r w:rsidRPr="00FB1626">
              <w:rPr>
                <w:rFonts w:ascii="Arial" w:hAnsi="Arial"/>
                <w:sz w:val="24"/>
                <w:szCs w:val="24"/>
              </w:rPr>
              <w:t xml:space="preserve"> □</w:t>
            </w:r>
          </w:p>
        </w:tc>
        <w:tc>
          <w:tcPr>
            <w:tcW w:w="4797" w:type="dxa"/>
          </w:tcPr>
          <w:p w14:paraId="653E2324" w14:textId="77777777" w:rsidR="00475158" w:rsidRPr="0050598F" w:rsidRDefault="00475158" w:rsidP="008623D6">
            <w:pPr>
              <w:contextualSpacing/>
              <w:rPr>
                <w:rFonts w:ascii="Arial" w:hAnsi="Arial" w:cs="Arial"/>
                <w:spacing w:val="-2"/>
                <w:sz w:val="17"/>
                <w:szCs w:val="17"/>
              </w:rPr>
            </w:pPr>
            <w:r w:rsidRPr="0050598F">
              <w:rPr>
                <w:rFonts w:ascii="Arial" w:hAnsi="Arial"/>
                <w:spacing w:val="-2"/>
                <w:sz w:val="17"/>
              </w:rPr>
              <w:t>Không phải Người Gốc Tây Ban Nha (Một người không thuộc nền văn hóa hay có xuất thân Tây Ban Nha)</w:t>
            </w:r>
            <w:r w:rsidRPr="0050598F">
              <w:rPr>
                <w:rFonts w:ascii="Arial" w:hAnsi="Arial"/>
                <w:spacing w:val="-2"/>
                <w:sz w:val="24"/>
                <w:szCs w:val="24"/>
              </w:rPr>
              <w:t xml:space="preserve"> □</w:t>
            </w:r>
          </w:p>
        </w:tc>
      </w:tr>
    </w:tbl>
    <w:p w14:paraId="3DB4EE06" w14:textId="77777777" w:rsidR="00475158" w:rsidRPr="00C5502C" w:rsidRDefault="00475158" w:rsidP="005265A2">
      <w:pPr>
        <w:spacing w:after="0" w:line="240" w:lineRule="auto"/>
        <w:contextualSpacing/>
        <w:jc w:val="both"/>
        <w:rPr>
          <w:rFonts w:ascii="Arial" w:hAnsi="Arial" w:cs="Arial"/>
          <w:sz w:val="17"/>
          <w:szCs w:val="17"/>
        </w:rPr>
      </w:pPr>
    </w:p>
    <w:p w14:paraId="07179843" w14:textId="0A6E1F56" w:rsidR="006F2F71" w:rsidRPr="00FB1626" w:rsidRDefault="005475F4" w:rsidP="005265A2">
      <w:pPr>
        <w:spacing w:after="0" w:line="240" w:lineRule="auto"/>
        <w:contextualSpacing/>
        <w:jc w:val="both"/>
        <w:rPr>
          <w:rFonts w:ascii="Arial" w:hAnsi="Arial" w:cs="Arial"/>
          <w:sz w:val="18"/>
          <w:szCs w:val="18"/>
        </w:rPr>
      </w:pPr>
      <w:r>
        <w:rPr>
          <w:rFonts w:ascii="Arial" w:hAnsi="Arial"/>
          <w:sz w:val="18"/>
        </w:rPr>
        <w:t>Chủng tộc: (Chọn tất cả các câu trả lời phù hợp):</w:t>
      </w:r>
    </w:p>
    <w:tbl>
      <w:tblPr>
        <w:tblStyle w:val="TableGrid"/>
        <w:tblW w:w="10282" w:type="dxa"/>
        <w:tblLook w:val="04A0" w:firstRow="1" w:lastRow="0" w:firstColumn="1" w:lastColumn="0" w:noHBand="0" w:noVBand="1"/>
      </w:tblPr>
      <w:tblGrid>
        <w:gridCol w:w="3523"/>
        <w:gridCol w:w="4113"/>
        <w:gridCol w:w="2646"/>
      </w:tblGrid>
      <w:tr w:rsidR="00C37B0F" w:rsidRPr="00FB1626" w14:paraId="0E513EB0" w14:textId="77777777" w:rsidTr="00150478">
        <w:trPr>
          <w:trHeight w:val="586"/>
        </w:trPr>
        <w:tc>
          <w:tcPr>
            <w:tcW w:w="3523" w:type="dxa"/>
          </w:tcPr>
          <w:p w14:paraId="40A009D6" w14:textId="77777777" w:rsidR="00C37B0F" w:rsidRPr="00FB1626" w:rsidRDefault="00C37B0F" w:rsidP="00C37B0F">
            <w:pPr>
              <w:contextualSpacing/>
              <w:jc w:val="both"/>
              <w:rPr>
                <w:rFonts w:ascii="Arial" w:hAnsi="Arial" w:cs="Arial"/>
                <w:sz w:val="18"/>
                <w:szCs w:val="18"/>
              </w:rPr>
            </w:pPr>
            <w:r>
              <w:rPr>
                <w:rFonts w:ascii="Arial" w:hAnsi="Arial"/>
                <w:sz w:val="18"/>
              </w:rPr>
              <w:t xml:space="preserve">Người Da Đen hoặc Người Mỹ Gốc Phi </w:t>
            </w:r>
            <w:r w:rsidRPr="00FB1626">
              <w:rPr>
                <w:rFonts w:ascii="Arial" w:hAnsi="Arial"/>
                <w:sz w:val="24"/>
                <w:szCs w:val="24"/>
              </w:rPr>
              <w:t>□</w:t>
            </w:r>
          </w:p>
          <w:p w14:paraId="2B9A4E60" w14:textId="77777777" w:rsidR="00BB01CC" w:rsidRPr="00FB1626" w:rsidRDefault="00BB01CC" w:rsidP="00BB01CC">
            <w:pPr>
              <w:contextualSpacing/>
              <w:jc w:val="both"/>
              <w:rPr>
                <w:rFonts w:ascii="Arial" w:hAnsi="Arial" w:cs="Arial"/>
                <w:sz w:val="18"/>
                <w:szCs w:val="18"/>
              </w:rPr>
            </w:pPr>
            <w:r>
              <w:rPr>
                <w:rFonts w:ascii="Arial" w:hAnsi="Arial"/>
                <w:sz w:val="18"/>
              </w:rPr>
              <w:t xml:space="preserve">Người Da Trắng </w:t>
            </w:r>
            <w:r w:rsidRPr="00FB1626">
              <w:rPr>
                <w:rFonts w:ascii="Arial" w:hAnsi="Arial"/>
                <w:sz w:val="24"/>
                <w:szCs w:val="24"/>
              </w:rPr>
              <w:t>□</w:t>
            </w:r>
          </w:p>
          <w:p w14:paraId="2A485251" w14:textId="77777777" w:rsidR="00C37B0F" w:rsidRPr="00FB1626" w:rsidRDefault="00C37B0F" w:rsidP="00C37B0F">
            <w:pPr>
              <w:contextualSpacing/>
              <w:jc w:val="both"/>
              <w:rPr>
                <w:rFonts w:ascii="Arial" w:hAnsi="Arial" w:cs="Arial"/>
                <w:sz w:val="18"/>
                <w:szCs w:val="18"/>
              </w:rPr>
            </w:pPr>
          </w:p>
        </w:tc>
        <w:tc>
          <w:tcPr>
            <w:tcW w:w="4113" w:type="dxa"/>
          </w:tcPr>
          <w:p w14:paraId="0DB349D8" w14:textId="77777777" w:rsidR="00C37B0F" w:rsidRPr="00FB1626" w:rsidRDefault="00C37B0F" w:rsidP="00C37B0F">
            <w:pPr>
              <w:contextualSpacing/>
              <w:jc w:val="both"/>
              <w:rPr>
                <w:rFonts w:ascii="Arial" w:hAnsi="Arial" w:cs="Arial"/>
                <w:sz w:val="18"/>
                <w:szCs w:val="18"/>
              </w:rPr>
            </w:pPr>
            <w:r>
              <w:rPr>
                <w:rFonts w:ascii="Arial" w:hAnsi="Arial"/>
                <w:sz w:val="18"/>
              </w:rPr>
              <w:t xml:space="preserve">Người Châu Á </w:t>
            </w:r>
            <w:r w:rsidRPr="00FB1626">
              <w:rPr>
                <w:rFonts w:ascii="Arial" w:hAnsi="Arial"/>
                <w:sz w:val="24"/>
                <w:szCs w:val="24"/>
              </w:rPr>
              <w:t>□</w:t>
            </w:r>
          </w:p>
          <w:p w14:paraId="71A3AC1B" w14:textId="77777777" w:rsidR="00BB01CC" w:rsidRPr="00FB1626" w:rsidRDefault="00BB01CC" w:rsidP="00BB01CC">
            <w:pPr>
              <w:contextualSpacing/>
              <w:jc w:val="both"/>
              <w:rPr>
                <w:rFonts w:ascii="Arial" w:hAnsi="Arial" w:cs="Arial"/>
                <w:sz w:val="18"/>
                <w:szCs w:val="18"/>
              </w:rPr>
            </w:pPr>
            <w:r>
              <w:rPr>
                <w:rFonts w:ascii="Arial" w:hAnsi="Arial"/>
                <w:sz w:val="18"/>
              </w:rPr>
              <w:t xml:space="preserve">Người Mỹ Bản Địa hoặc Người Bản Địa Alaska </w:t>
            </w:r>
            <w:r w:rsidRPr="00FB1626">
              <w:rPr>
                <w:rFonts w:ascii="Arial" w:hAnsi="Arial"/>
                <w:sz w:val="24"/>
                <w:szCs w:val="24"/>
              </w:rPr>
              <w:t>□</w:t>
            </w:r>
          </w:p>
          <w:p w14:paraId="338AA566" w14:textId="77777777" w:rsidR="00C37B0F" w:rsidRPr="00FB1626" w:rsidRDefault="00C37B0F" w:rsidP="00C37B0F">
            <w:pPr>
              <w:contextualSpacing/>
              <w:jc w:val="both"/>
              <w:rPr>
                <w:rFonts w:ascii="Arial" w:hAnsi="Arial" w:cs="Arial"/>
                <w:sz w:val="18"/>
                <w:szCs w:val="18"/>
              </w:rPr>
            </w:pPr>
          </w:p>
        </w:tc>
        <w:tc>
          <w:tcPr>
            <w:tcW w:w="2646" w:type="dxa"/>
          </w:tcPr>
          <w:p w14:paraId="64FD9F9B" w14:textId="77777777" w:rsidR="00C37B0F" w:rsidRPr="00FB1626" w:rsidRDefault="00C37B0F" w:rsidP="00C37B0F">
            <w:pPr>
              <w:contextualSpacing/>
              <w:jc w:val="both"/>
              <w:rPr>
                <w:rFonts w:ascii="Arial" w:hAnsi="Arial" w:cs="Arial"/>
                <w:sz w:val="18"/>
                <w:szCs w:val="18"/>
              </w:rPr>
            </w:pPr>
            <w:r>
              <w:rPr>
                <w:rFonts w:ascii="Arial" w:hAnsi="Arial"/>
                <w:sz w:val="18"/>
              </w:rPr>
              <w:t xml:space="preserve">Người Hawaii hoặc Người Dân Đảo Thái Bình Dương </w:t>
            </w:r>
            <w:r w:rsidRPr="00FB1626">
              <w:rPr>
                <w:rFonts w:ascii="Arial" w:hAnsi="Arial"/>
                <w:sz w:val="24"/>
                <w:szCs w:val="24"/>
              </w:rPr>
              <w:t>□</w:t>
            </w:r>
          </w:p>
          <w:p w14:paraId="68F807D4" w14:textId="77777777" w:rsidR="00C37B0F" w:rsidRPr="00FB1626" w:rsidRDefault="00C37B0F" w:rsidP="00C37B0F">
            <w:pPr>
              <w:contextualSpacing/>
              <w:jc w:val="both"/>
              <w:rPr>
                <w:rFonts w:ascii="Arial" w:hAnsi="Arial" w:cs="Arial"/>
                <w:sz w:val="18"/>
                <w:szCs w:val="18"/>
              </w:rPr>
            </w:pPr>
          </w:p>
        </w:tc>
      </w:tr>
      <w:bookmarkEnd w:id="1"/>
    </w:tbl>
    <w:p w14:paraId="307BFA5D" w14:textId="1F408213" w:rsidR="009C557B" w:rsidRPr="00C5502C" w:rsidRDefault="009C557B" w:rsidP="009C557B">
      <w:pPr>
        <w:rPr>
          <w:rFonts w:ascii="Arial" w:hAnsi="Arial" w:cs="Arial"/>
          <w:sz w:val="17"/>
          <w:szCs w:val="17"/>
        </w:rPr>
      </w:pPr>
    </w:p>
    <w:p w14:paraId="4F85F44F" w14:textId="77777777" w:rsidR="009C557B" w:rsidRPr="00FB1626" w:rsidRDefault="009C557B" w:rsidP="009C557B">
      <w:pPr>
        <w:tabs>
          <w:tab w:val="left" w:pos="8750"/>
        </w:tabs>
        <w:rPr>
          <w:rFonts w:ascii="Arial" w:hAnsi="Arial" w:cs="Arial"/>
          <w:sz w:val="20"/>
          <w:szCs w:val="20"/>
        </w:rPr>
      </w:pPr>
      <w:commentRangeStart w:id="2"/>
      <w:r>
        <w:rPr>
          <w:rFonts w:ascii="Arial" w:hAnsi="Arial"/>
          <w:b/>
          <w:sz w:val="20"/>
        </w:rPr>
        <w:t>Thông Tin Bảo Hiểm:</w:t>
      </w:r>
      <w:commentRangeEnd w:id="2"/>
      <w:r w:rsidRPr="00FB1626">
        <w:rPr>
          <w:rStyle w:val="CommentReference"/>
          <w:rFonts w:ascii="Arial" w:hAnsi="Arial"/>
        </w:rPr>
        <w:commentReference w:id="2"/>
      </w:r>
    </w:p>
    <w:p w14:paraId="60FA4EFE" w14:textId="77777777" w:rsidR="009C557B" w:rsidRPr="00C5502C" w:rsidRDefault="009C557B" w:rsidP="009C557B">
      <w:pPr>
        <w:spacing w:line="240" w:lineRule="auto"/>
        <w:contextualSpacing/>
        <w:rPr>
          <w:rFonts w:ascii="Arial" w:hAnsi="Arial" w:cs="Arial"/>
          <w:sz w:val="17"/>
          <w:szCs w:val="17"/>
        </w:rPr>
      </w:pPr>
    </w:p>
    <w:p w14:paraId="7DB54D5F" w14:textId="2789538F" w:rsidR="009C557B" w:rsidRPr="00FB1626" w:rsidRDefault="009C557B" w:rsidP="00897E57">
      <w:pPr>
        <w:tabs>
          <w:tab w:val="left" w:pos="8937"/>
          <w:tab w:val="left" w:pos="9720"/>
        </w:tabs>
        <w:spacing w:line="240" w:lineRule="auto"/>
        <w:contextualSpacing/>
        <w:rPr>
          <w:rFonts w:ascii="Arial" w:hAnsi="Arial" w:cs="Arial"/>
          <w:sz w:val="18"/>
          <w:szCs w:val="18"/>
        </w:rPr>
      </w:pPr>
      <w:r>
        <w:rPr>
          <w:rFonts w:ascii="Arial" w:hAnsi="Arial"/>
          <w:sz w:val="18"/>
        </w:rPr>
        <w:t>Công ty bảo hiểm: _______________________________________ Quý vị có phải là chủ thẻ chính không?</w:t>
      </w:r>
      <w:r w:rsidR="00897E57">
        <w:rPr>
          <w:rFonts w:ascii="Arial" w:hAnsi="Arial"/>
          <w:sz w:val="18"/>
        </w:rPr>
        <w:tab/>
      </w:r>
      <w:r>
        <w:rPr>
          <w:rFonts w:ascii="Arial" w:hAnsi="Arial"/>
          <w:sz w:val="18"/>
        </w:rPr>
        <w:t>Có</w:t>
      </w:r>
      <w:r w:rsidR="00897E57">
        <w:rPr>
          <w:rFonts w:ascii="Arial" w:hAnsi="Arial"/>
          <w:sz w:val="18"/>
        </w:rPr>
        <w:tab/>
      </w:r>
      <w:r>
        <w:rPr>
          <w:rFonts w:ascii="Arial" w:hAnsi="Arial"/>
          <w:sz w:val="18"/>
        </w:rPr>
        <w:t>Không</w:t>
      </w:r>
    </w:p>
    <w:p w14:paraId="2F663351" w14:textId="77777777" w:rsidR="009C557B" w:rsidRPr="00C5502C" w:rsidRDefault="009C557B" w:rsidP="009C557B">
      <w:pPr>
        <w:spacing w:line="240" w:lineRule="auto"/>
        <w:contextualSpacing/>
        <w:rPr>
          <w:rFonts w:ascii="Arial" w:hAnsi="Arial" w:cs="Arial"/>
          <w:sz w:val="17"/>
          <w:szCs w:val="17"/>
        </w:rPr>
      </w:pPr>
    </w:p>
    <w:p w14:paraId="7ECB835D" w14:textId="4BE0C599" w:rsidR="009C557B" w:rsidRPr="00972858" w:rsidRDefault="009C557B" w:rsidP="009C557B">
      <w:pPr>
        <w:spacing w:line="240" w:lineRule="auto"/>
        <w:contextualSpacing/>
        <w:rPr>
          <w:rFonts w:ascii="Arial" w:hAnsi="Arial" w:cs="Arial"/>
          <w:sz w:val="18"/>
          <w:szCs w:val="18"/>
        </w:rPr>
      </w:pPr>
      <w:r>
        <w:rPr>
          <w:rFonts w:ascii="Arial" w:hAnsi="Arial"/>
          <w:sz w:val="18"/>
        </w:rPr>
        <w:t>Nếu không, tên và ngày sinh của chủ thẻ chính là gì? ___________________________________________</w:t>
      </w:r>
      <w:r w:rsidR="00897E57" w:rsidRPr="00972858">
        <w:rPr>
          <w:rFonts w:ascii="Arial" w:hAnsi="Arial"/>
          <w:sz w:val="18"/>
        </w:rPr>
        <w:t>_____</w:t>
      </w:r>
    </w:p>
    <w:p w14:paraId="607B77ED" w14:textId="77777777" w:rsidR="009C557B" w:rsidRPr="00C5502C" w:rsidRDefault="009C557B" w:rsidP="009C557B">
      <w:pPr>
        <w:spacing w:line="240" w:lineRule="auto"/>
        <w:contextualSpacing/>
        <w:rPr>
          <w:rFonts w:ascii="Arial" w:hAnsi="Arial" w:cs="Arial"/>
          <w:sz w:val="17"/>
          <w:szCs w:val="17"/>
        </w:rPr>
      </w:pPr>
    </w:p>
    <w:p w14:paraId="7BB4A3B9" w14:textId="77777777" w:rsidR="009C557B" w:rsidRPr="00FB1626" w:rsidRDefault="009C557B" w:rsidP="009C557B">
      <w:pPr>
        <w:spacing w:line="240" w:lineRule="auto"/>
        <w:contextualSpacing/>
        <w:rPr>
          <w:rFonts w:ascii="Arial" w:hAnsi="Arial" w:cs="Arial"/>
          <w:sz w:val="18"/>
          <w:szCs w:val="18"/>
        </w:rPr>
      </w:pPr>
      <w:r>
        <w:rPr>
          <w:rFonts w:ascii="Arial" w:hAnsi="Arial"/>
          <w:sz w:val="18"/>
        </w:rPr>
        <w:t>Mã chủ thẻ: __________________________________________ Mã Rx Group: ____________________________</w:t>
      </w:r>
    </w:p>
    <w:p w14:paraId="5BF9EE3C" w14:textId="77777777" w:rsidR="009C557B" w:rsidRPr="00C5502C" w:rsidRDefault="009C557B" w:rsidP="009C557B">
      <w:pPr>
        <w:spacing w:line="240" w:lineRule="auto"/>
        <w:contextualSpacing/>
        <w:rPr>
          <w:rFonts w:ascii="Arial" w:hAnsi="Arial" w:cs="Arial"/>
          <w:sz w:val="17"/>
          <w:szCs w:val="17"/>
        </w:rPr>
      </w:pPr>
    </w:p>
    <w:p w14:paraId="1E3561B8" w14:textId="77777777" w:rsidR="009C557B" w:rsidRPr="00FB1626" w:rsidRDefault="009C557B" w:rsidP="009C557B">
      <w:pPr>
        <w:spacing w:line="240" w:lineRule="auto"/>
        <w:contextualSpacing/>
        <w:rPr>
          <w:rFonts w:ascii="Arial" w:hAnsi="Arial" w:cs="Arial"/>
          <w:sz w:val="18"/>
          <w:szCs w:val="18"/>
        </w:rPr>
      </w:pPr>
      <w:r>
        <w:rPr>
          <w:rFonts w:ascii="Arial" w:hAnsi="Arial"/>
          <w:sz w:val="18"/>
        </w:rPr>
        <w:t>BIN: _______________________ PCN: __________________________</w:t>
      </w:r>
    </w:p>
    <w:p w14:paraId="00F2953B" w14:textId="77777777" w:rsidR="009C557B" w:rsidRPr="00C5502C" w:rsidRDefault="009C557B" w:rsidP="009C557B">
      <w:pPr>
        <w:spacing w:line="240" w:lineRule="auto"/>
        <w:contextualSpacing/>
        <w:rPr>
          <w:rFonts w:ascii="Arial" w:hAnsi="Arial" w:cs="Arial"/>
          <w:sz w:val="17"/>
          <w:szCs w:val="17"/>
        </w:rPr>
      </w:pPr>
    </w:p>
    <w:p w14:paraId="7553B38D" w14:textId="1B063EFE" w:rsidR="009C557B" w:rsidRPr="00FB1626" w:rsidRDefault="009C557B" w:rsidP="00897E57">
      <w:pPr>
        <w:tabs>
          <w:tab w:val="left" w:pos="4050"/>
          <w:tab w:val="left" w:pos="4635"/>
          <w:tab w:val="left" w:pos="5670"/>
        </w:tabs>
        <w:spacing w:line="240" w:lineRule="auto"/>
        <w:contextualSpacing/>
        <w:rPr>
          <w:rFonts w:ascii="Arial" w:hAnsi="Arial" w:cs="Arial"/>
          <w:b/>
          <w:bCs/>
          <w:sz w:val="18"/>
          <w:szCs w:val="18"/>
        </w:rPr>
      </w:pPr>
      <w:r>
        <w:rPr>
          <w:rFonts w:ascii="Arial" w:hAnsi="Arial"/>
          <w:sz w:val="18"/>
        </w:rPr>
        <w:t>Quý vị có đủ điều kiện tham gia Medicare không?</w:t>
      </w:r>
      <w:r w:rsidR="00897E57">
        <w:rPr>
          <w:rFonts w:ascii="Arial" w:hAnsi="Arial"/>
          <w:sz w:val="18"/>
        </w:rPr>
        <w:tab/>
      </w:r>
      <w:r>
        <w:rPr>
          <w:rFonts w:ascii="Arial" w:hAnsi="Arial"/>
          <w:sz w:val="18"/>
        </w:rPr>
        <w:t>Có</w:t>
      </w:r>
      <w:r w:rsidR="00897E57">
        <w:rPr>
          <w:rFonts w:ascii="Arial" w:hAnsi="Arial"/>
          <w:sz w:val="18"/>
        </w:rPr>
        <w:tab/>
      </w:r>
      <w:r>
        <w:rPr>
          <w:rFonts w:ascii="Arial" w:hAnsi="Arial"/>
          <w:sz w:val="18"/>
        </w:rPr>
        <w:t>Không</w:t>
      </w:r>
      <w:r w:rsidRPr="00FB1626">
        <w:rPr>
          <w:rFonts w:ascii="Arial" w:hAnsi="Arial"/>
          <w:sz w:val="18"/>
          <w:szCs w:val="18"/>
        </w:rPr>
        <w:tab/>
      </w:r>
      <w:r>
        <w:rPr>
          <w:rFonts w:ascii="Arial" w:hAnsi="Arial"/>
          <w:sz w:val="18"/>
        </w:rPr>
        <w:t>Nếu có, số Medicare Phần A/B là: _______________________</w:t>
      </w:r>
    </w:p>
    <w:p w14:paraId="271C0E21" w14:textId="77777777" w:rsidR="009C557B" w:rsidRPr="00C5502C" w:rsidRDefault="009C557B" w:rsidP="009C557B">
      <w:pPr>
        <w:spacing w:line="240" w:lineRule="auto"/>
        <w:contextualSpacing/>
        <w:rPr>
          <w:rFonts w:ascii="Arial" w:hAnsi="Arial" w:cs="Arial"/>
          <w:sz w:val="17"/>
          <w:szCs w:val="17"/>
        </w:rPr>
      </w:pPr>
    </w:p>
    <w:p w14:paraId="7A56C833" w14:textId="77777777" w:rsidR="009C557B" w:rsidRPr="00FB1626" w:rsidRDefault="009C557B" w:rsidP="009C557B">
      <w:pPr>
        <w:spacing w:line="240" w:lineRule="auto"/>
        <w:contextualSpacing/>
        <w:rPr>
          <w:rFonts w:ascii="Arial" w:hAnsi="Arial" w:cs="Arial"/>
          <w:sz w:val="18"/>
          <w:szCs w:val="18"/>
        </w:rPr>
      </w:pPr>
      <w:r>
        <w:rPr>
          <w:rFonts w:ascii="Arial" w:hAnsi="Arial"/>
          <w:sz w:val="18"/>
        </w:rPr>
        <w:t xml:space="preserve">Nếu không có bảo hiểm và không muốn tự chi trả cho việc tiêm vắc-xin, quý vị bắt buộc phải cung cấp thông tin dưới đây. Nếu không cung cấp thông tin này, quý vị có thể sẽ bị tính phí tiêm vắc-xin. </w:t>
      </w:r>
    </w:p>
    <w:p w14:paraId="6E4B3FEA" w14:textId="77777777" w:rsidR="009C557B" w:rsidRPr="00C5502C" w:rsidRDefault="009C557B" w:rsidP="009C557B">
      <w:pPr>
        <w:spacing w:line="240" w:lineRule="auto"/>
        <w:contextualSpacing/>
        <w:rPr>
          <w:rFonts w:ascii="Arial" w:hAnsi="Arial" w:cs="Arial"/>
          <w:sz w:val="17"/>
          <w:szCs w:val="17"/>
        </w:rPr>
      </w:pPr>
    </w:p>
    <w:p w14:paraId="57DFE9B8" w14:textId="77777777" w:rsidR="009C557B" w:rsidRPr="00D629B3" w:rsidRDefault="009C557B" w:rsidP="009C557B">
      <w:pPr>
        <w:spacing w:line="240" w:lineRule="auto"/>
        <w:ind w:left="720"/>
        <w:contextualSpacing/>
        <w:rPr>
          <w:rFonts w:ascii="Arial" w:hAnsi="Arial" w:cs="Arial"/>
          <w:i/>
          <w:iCs/>
          <w:spacing w:val="-1"/>
          <w:sz w:val="18"/>
          <w:szCs w:val="18"/>
        </w:rPr>
      </w:pPr>
      <w:r w:rsidRPr="00D629B3">
        <w:rPr>
          <w:rFonts w:ascii="Arial" w:hAnsi="Arial"/>
          <w:i/>
          <w:spacing w:val="-1"/>
          <w:sz w:val="18"/>
        </w:rPr>
        <w:t xml:space="preserve">Tôi không có bảo hiểm, bao gồm nhưng không giới hạn ở Medicare, Medicaid, hay bất kỳ gói phúc lợi sức khỏe công hoặc tư nào khác. Để được trả phí tiêm vắc-xin theo Chương Trình COVID-19 cho Bệnh Nhân Không Có Bảo Hiểm của Cơ Quan Quản Trị Dịch Vụ và Nguồn Lực Y Tế Hoa Kỳ (HRSA), vui lòng cung cấp (a) số An Sinh Xã Hội còn hiệu lực, hoặc (b) mã số thuế tiểu bang và nơi cấp, hoặc (c) số giấy phép lái xe và nơi </w:t>
      </w:r>
    </w:p>
    <w:p w14:paraId="44161F78" w14:textId="77777777" w:rsidR="009C557B" w:rsidRPr="00FB1626" w:rsidRDefault="009C557B" w:rsidP="009C557B">
      <w:pPr>
        <w:spacing w:line="240" w:lineRule="auto"/>
        <w:ind w:left="720"/>
        <w:contextualSpacing/>
        <w:rPr>
          <w:rFonts w:ascii="Arial" w:hAnsi="Arial" w:cs="Arial"/>
          <w:sz w:val="18"/>
          <w:szCs w:val="18"/>
        </w:rPr>
      </w:pPr>
      <w:r>
        <w:rPr>
          <w:rFonts w:ascii="Arial" w:hAnsi="Arial"/>
          <w:i/>
          <w:sz w:val="18"/>
        </w:rPr>
        <w:t>cấp: _______________________________________</w:t>
      </w:r>
    </w:p>
    <w:p w14:paraId="1FC22074" w14:textId="77777777" w:rsidR="009C557B" w:rsidRPr="00FB1626" w:rsidRDefault="009C557B" w:rsidP="009C557B">
      <w:pPr>
        <w:spacing w:line="240" w:lineRule="auto"/>
        <w:contextualSpacing/>
        <w:rPr>
          <w:rFonts w:ascii="Arial" w:hAnsi="Arial" w:cs="Arial"/>
          <w:b/>
          <w:bCs/>
          <w:sz w:val="20"/>
          <w:szCs w:val="20"/>
        </w:rPr>
      </w:pPr>
    </w:p>
    <w:p w14:paraId="7563BE28" w14:textId="77777777" w:rsidR="009C557B" w:rsidRPr="00FB1626" w:rsidRDefault="009C557B" w:rsidP="009C557B">
      <w:pPr>
        <w:spacing w:line="240" w:lineRule="auto"/>
        <w:contextualSpacing/>
        <w:rPr>
          <w:rFonts w:ascii="Arial" w:hAnsi="Arial" w:cs="Arial"/>
          <w:sz w:val="20"/>
          <w:szCs w:val="20"/>
        </w:rPr>
      </w:pPr>
      <w:r>
        <w:rPr>
          <w:rFonts w:ascii="Arial" w:hAnsi="Arial"/>
          <w:b/>
          <w:sz w:val="20"/>
        </w:rPr>
        <w:t xml:space="preserve">Xác Nhận: </w:t>
      </w:r>
    </w:p>
    <w:p w14:paraId="0E82F155" w14:textId="77777777" w:rsidR="009C557B" w:rsidRPr="00FB1626" w:rsidRDefault="009C557B" w:rsidP="009C557B">
      <w:pPr>
        <w:pStyle w:val="ListParagraph"/>
        <w:numPr>
          <w:ilvl w:val="0"/>
          <w:numId w:val="1"/>
        </w:numPr>
        <w:spacing w:line="240" w:lineRule="auto"/>
        <w:rPr>
          <w:rFonts w:ascii="Arial" w:hAnsi="Arial" w:cs="Arial"/>
          <w:i/>
          <w:iCs/>
          <w:sz w:val="16"/>
          <w:szCs w:val="16"/>
        </w:rPr>
      </w:pPr>
      <w:r>
        <w:rPr>
          <w:rFonts w:ascii="Arial" w:hAnsi="Arial"/>
          <w:i/>
          <w:sz w:val="16"/>
        </w:rPr>
        <w:t>Tôi hoàn toàn tự nguyện và tự do lựa chọn sử dụng vắc-xin COVID-19. Tôi biết rằng tôi có lựa chọn từ chối sử dụng vắc-xin. Tôi yêu cầu được tiêm vắc-xin cho bản thân, hoặc cho người có tên ở trên mà tôi có quyền thay mặt đưa ra yêu cầu này. Tôi đã được nhận (Tờ Thông Tin dành cho Người Được Tiêm Vắc-xin và Người Chăm Sóc)</w:t>
      </w:r>
      <w:r w:rsidRPr="00FB1626">
        <w:rPr>
          <w:rFonts w:ascii="Arial" w:hAnsi="Arial"/>
          <w:sz w:val="16"/>
          <w:szCs w:val="16"/>
        </w:rPr>
        <w:t xml:space="preserve"> đối với vắc-xin này. Tờ thông tin</w:t>
      </w:r>
      <w:r>
        <w:rPr>
          <w:rFonts w:ascii="Arial" w:hAnsi="Arial"/>
          <w:i/>
          <w:sz w:val="16"/>
        </w:rPr>
        <w:t xml:space="preserve"> có các thông tin về tác dụng phụ và phản ứng bất lợi. Tôi đã đọc hoặc đã được nghe người khác đọc các thông tin cung cấp trong đó về vắc-xin COVID-19. </w:t>
      </w:r>
    </w:p>
    <w:p w14:paraId="5070F377" w14:textId="77777777" w:rsidR="009C557B" w:rsidRPr="00FB1626" w:rsidRDefault="009C557B" w:rsidP="009C557B">
      <w:pPr>
        <w:pStyle w:val="ListParagraph"/>
        <w:spacing w:line="240" w:lineRule="auto"/>
        <w:ind w:left="360"/>
        <w:rPr>
          <w:rFonts w:ascii="Arial" w:hAnsi="Arial" w:cs="Arial"/>
          <w:i/>
          <w:iCs/>
          <w:sz w:val="16"/>
          <w:szCs w:val="16"/>
        </w:rPr>
      </w:pPr>
    </w:p>
    <w:p w14:paraId="1838EECE" w14:textId="77777777" w:rsidR="009C557B" w:rsidRPr="00FB1626" w:rsidRDefault="009C557B" w:rsidP="009C557B">
      <w:pPr>
        <w:pStyle w:val="ListParagraph"/>
        <w:numPr>
          <w:ilvl w:val="0"/>
          <w:numId w:val="1"/>
        </w:numPr>
        <w:rPr>
          <w:rFonts w:ascii="Arial" w:hAnsi="Arial" w:cs="Arial"/>
          <w:sz w:val="16"/>
          <w:szCs w:val="16"/>
        </w:rPr>
      </w:pPr>
      <w:r>
        <w:rPr>
          <w:rFonts w:ascii="Arial" w:hAnsi="Arial"/>
          <w:i/>
          <w:sz w:val="16"/>
        </w:rPr>
        <w:t xml:space="preserve">Tôi biết Cục Quản Lý Thực Phẩm và Dược Phẩm Hoa Kỳ (FDA) đã cấp giấy phép sử dụng khẩn cấp cho vắc-xin này. Tôi biết đây không phải là loại vắc-xin được FDA cấp phép đầy đủ. Tôi đã có cơ hội đặt câu hỏi và mọi thắc mắc đã được giải đáp thỏa đáng. Giờ tôi đã biết về vắc-xin này, các lựa chọn thay thế, lợi ích và rủi ro, theo những gì đã biết và chưa biết vào thời điểm này. </w:t>
      </w:r>
    </w:p>
    <w:p w14:paraId="5B2E0EC1" w14:textId="77777777" w:rsidR="009C557B" w:rsidRPr="00FB1626" w:rsidRDefault="009C557B" w:rsidP="009C557B">
      <w:pPr>
        <w:pStyle w:val="ListParagraph"/>
        <w:ind w:left="360"/>
        <w:rPr>
          <w:rFonts w:ascii="Arial" w:hAnsi="Arial" w:cs="Arial"/>
          <w:sz w:val="16"/>
          <w:szCs w:val="16"/>
        </w:rPr>
      </w:pPr>
    </w:p>
    <w:p w14:paraId="10F8EB9E" w14:textId="57BE5013" w:rsidR="009C557B" w:rsidRPr="00FB1626" w:rsidRDefault="009C557B" w:rsidP="009C557B">
      <w:pPr>
        <w:pStyle w:val="ListParagraph"/>
        <w:numPr>
          <w:ilvl w:val="0"/>
          <w:numId w:val="1"/>
        </w:numPr>
        <w:spacing w:line="240" w:lineRule="auto"/>
        <w:rPr>
          <w:rFonts w:ascii="Arial" w:hAnsi="Arial" w:cs="Arial"/>
          <w:i/>
          <w:iCs/>
          <w:sz w:val="16"/>
          <w:szCs w:val="16"/>
        </w:rPr>
      </w:pPr>
      <w:r>
        <w:rPr>
          <w:rFonts w:ascii="Arial" w:hAnsi="Arial"/>
          <w:i/>
          <w:sz w:val="16"/>
        </w:rPr>
        <w:lastRenderedPageBreak/>
        <w:t xml:space="preserve">Tôi biết rằng sau khi tiêm chủng, tôi phải ở trong khu vực tiêm vắc-xin hoặc khu vực mà nhà cung cấp dịch vụ y tế của tôi đã chỉ định để có thể ở gần nhà cung cấp dịch vụ y tế nếu tôi có phản ứng bất lợi nào. Nếu có tiền sử bị một hoặc một số phản ứng dị ứng, tôi phải ở lại trong 30 phút. Nếu không có tiền sử bị một hoặc một số phản ứng dị ứng, tôi phải ở lại trong 15 phút. </w:t>
      </w:r>
    </w:p>
    <w:p w14:paraId="3873B649" w14:textId="77777777" w:rsidR="009C557B" w:rsidRPr="00FB1626" w:rsidRDefault="009C557B" w:rsidP="009C557B">
      <w:pPr>
        <w:pStyle w:val="ListParagraph"/>
        <w:rPr>
          <w:rFonts w:ascii="Arial" w:hAnsi="Arial" w:cs="Arial"/>
          <w:i/>
          <w:iCs/>
          <w:sz w:val="16"/>
          <w:szCs w:val="16"/>
        </w:rPr>
      </w:pPr>
    </w:p>
    <w:p w14:paraId="4A24D69A" w14:textId="77777777" w:rsidR="009C557B" w:rsidRPr="00FB1626" w:rsidRDefault="009C557B" w:rsidP="009C557B">
      <w:pPr>
        <w:pStyle w:val="ListParagraph"/>
        <w:numPr>
          <w:ilvl w:val="0"/>
          <w:numId w:val="1"/>
        </w:numPr>
        <w:spacing w:after="0" w:line="240" w:lineRule="auto"/>
        <w:rPr>
          <w:rFonts w:ascii="Arial" w:hAnsi="Arial" w:cs="Arial"/>
          <w:i/>
          <w:iCs/>
          <w:sz w:val="16"/>
          <w:szCs w:val="16"/>
        </w:rPr>
      </w:pPr>
      <w:r>
        <w:rPr>
          <w:rFonts w:ascii="Arial" w:hAnsi="Arial"/>
          <w:i/>
          <w:sz w:val="16"/>
        </w:rPr>
        <w:t>Tôi biết rằng nếu tôi có phản ứng dị ứng nghiêm trọng, bao gồm khó thở, sưng mặt và/hoặc cổ họng, tim đập nhanh, phát ban nặng khắp cơ thể hoặc chóng mặt và suy nhược, tôi nên gọi 9-1-1 hoặc đến bệnh viện gần nhất. Tôi biết tôi có thể gọi cho nhà cung cấp dịch vụ y tế của mình nếu có bất kỳ tác dụng phụ nào gây khó chịu hoặc kéo dài.</w:t>
      </w:r>
    </w:p>
    <w:p w14:paraId="0249A1BF" w14:textId="77777777" w:rsidR="009C557B" w:rsidRPr="00FB1626" w:rsidRDefault="009C557B" w:rsidP="009C557B">
      <w:pPr>
        <w:spacing w:after="0" w:line="240" w:lineRule="auto"/>
        <w:contextualSpacing/>
        <w:rPr>
          <w:rFonts w:ascii="Arial" w:hAnsi="Arial" w:cs="Arial"/>
          <w:i/>
          <w:iCs/>
          <w:sz w:val="16"/>
          <w:szCs w:val="16"/>
        </w:rPr>
      </w:pPr>
    </w:p>
    <w:p w14:paraId="5DCEE105" w14:textId="6FB6B351" w:rsidR="009C557B" w:rsidRPr="00575A49" w:rsidRDefault="009C557B" w:rsidP="009C557B">
      <w:pPr>
        <w:pStyle w:val="ListParagraph"/>
        <w:numPr>
          <w:ilvl w:val="0"/>
          <w:numId w:val="1"/>
        </w:numPr>
        <w:spacing w:after="0" w:line="240" w:lineRule="auto"/>
        <w:rPr>
          <w:rFonts w:ascii="Arial" w:hAnsi="Arial" w:cs="Arial"/>
          <w:i/>
          <w:iCs/>
          <w:color w:val="000000" w:themeColor="text1"/>
          <w:spacing w:val="-1"/>
          <w:sz w:val="16"/>
          <w:szCs w:val="16"/>
        </w:rPr>
      </w:pPr>
      <w:r w:rsidRPr="00C5502C">
        <w:rPr>
          <w:rFonts w:ascii="Arial" w:hAnsi="Arial"/>
          <w:i/>
          <w:spacing w:val="-1"/>
          <w:sz w:val="16"/>
        </w:rPr>
        <w:t xml:space="preserve">Tôi đã được yêu cầu tham gia chương trình V-SAFE. Chương trình nhằm kiểm tra sức khỏe những người được tiêm vắc-xin COVID-19. Tôi biết mình nên báo cáo tác dụng phụ của vắc-xin cho Hệ Thống Báo Cáo Biến Cố Bất Lợi của Vắc-xin (VAERS) thuộc FDA/CDC theo số 1-800-822-7967 hoặc tại địa chỉ </w:t>
      </w:r>
      <w:hyperlink r:id="rId12" w:history="1">
        <w:r w:rsidR="00575A49" w:rsidRPr="00575A49">
          <w:rPr>
            <w:rStyle w:val="Hyperlink"/>
            <w:rFonts w:ascii="Arial" w:hAnsi="Arial"/>
            <w:i/>
            <w:color w:val="000000" w:themeColor="text1"/>
            <w:spacing w:val="-1"/>
            <w:sz w:val="16"/>
            <w:u w:val="none"/>
          </w:rPr>
          <w:t>https://vaers.hhs.gov/reportevent.html</w:t>
        </w:r>
      </w:hyperlink>
      <w:r w:rsidRPr="00575A49">
        <w:rPr>
          <w:rFonts w:ascii="Arial" w:hAnsi="Arial"/>
          <w:i/>
          <w:color w:val="000000" w:themeColor="text1"/>
          <w:spacing w:val="-1"/>
          <w:sz w:val="16"/>
        </w:rPr>
        <w:t xml:space="preserve">. </w:t>
      </w:r>
    </w:p>
    <w:p w14:paraId="649B6558" w14:textId="77777777" w:rsidR="009C557B" w:rsidRPr="00FB1626" w:rsidRDefault="009C557B" w:rsidP="009C557B">
      <w:pPr>
        <w:pStyle w:val="ListParagraph"/>
        <w:rPr>
          <w:rFonts w:ascii="Arial" w:hAnsi="Arial" w:cs="Arial"/>
          <w:i/>
          <w:iCs/>
          <w:sz w:val="16"/>
          <w:szCs w:val="16"/>
        </w:rPr>
      </w:pPr>
    </w:p>
    <w:p w14:paraId="388BBA5C" w14:textId="77777777" w:rsidR="009C557B" w:rsidRPr="00FB1626" w:rsidRDefault="009C557B" w:rsidP="009C557B">
      <w:pPr>
        <w:pStyle w:val="ListParagraph"/>
        <w:numPr>
          <w:ilvl w:val="0"/>
          <w:numId w:val="1"/>
        </w:numPr>
        <w:spacing w:line="240" w:lineRule="auto"/>
        <w:rPr>
          <w:rFonts w:ascii="Arial" w:hAnsi="Arial" w:cs="Arial"/>
          <w:i/>
          <w:iCs/>
          <w:sz w:val="16"/>
          <w:szCs w:val="16"/>
        </w:rPr>
      </w:pPr>
      <w:r>
        <w:rPr>
          <w:rFonts w:ascii="Arial" w:hAnsi="Arial"/>
          <w:i/>
          <w:sz w:val="16"/>
        </w:rPr>
        <w:t xml:space="preserve">Tôi biết tôi phải tiêm hai mũi vắc-xin COVID-19 và nhận cùng một loại vắc-xin cho mỗi lần. Tôi biết rằng đối với mọi loại vắc-xin, không có gì đảm bảo rằng tôi sẽ được miễn dịch hoàn toàn (không bị nhiễm vi-rút) hoặc sẽ không có tác dụng phụ. Tôi biết tôi có thể chọn không tiêm mũi vắc-xin thứ hai. Nhưng nếu tôi không tiêm mũi thứ hai, khả năng tôi được miễn dịch có thể giảm xuống. </w:t>
      </w:r>
    </w:p>
    <w:p w14:paraId="637929A5" w14:textId="77777777" w:rsidR="009C557B" w:rsidRPr="00FB1626" w:rsidRDefault="009C557B" w:rsidP="009C557B">
      <w:pPr>
        <w:spacing w:line="240" w:lineRule="auto"/>
        <w:contextualSpacing/>
        <w:rPr>
          <w:rFonts w:ascii="Arial" w:hAnsi="Arial" w:cs="Arial"/>
          <w:i/>
          <w:iCs/>
          <w:sz w:val="16"/>
          <w:szCs w:val="16"/>
        </w:rPr>
      </w:pPr>
      <w:commentRangeStart w:id="3"/>
      <w:r>
        <w:rPr>
          <w:rFonts w:ascii="Arial" w:hAnsi="Arial"/>
          <w:b/>
          <w:i/>
          <w:sz w:val="16"/>
        </w:rPr>
        <w:t>Cho Phép Yêu Cầu Thanh Toán</w:t>
      </w:r>
      <w:commentRangeEnd w:id="3"/>
      <w:r w:rsidRPr="00FB1626">
        <w:rPr>
          <w:rStyle w:val="CommentReference"/>
          <w:rFonts w:ascii="Arial" w:hAnsi="Arial"/>
        </w:rPr>
        <w:commentReference w:id="3"/>
      </w:r>
      <w:r>
        <w:rPr>
          <w:rFonts w:ascii="Arial" w:hAnsi="Arial"/>
          <w:b/>
          <w:i/>
          <w:sz w:val="16"/>
        </w:rPr>
        <w:t xml:space="preserve">: </w:t>
      </w:r>
      <w:r w:rsidRPr="00FB1626">
        <w:rPr>
          <w:rFonts w:ascii="Arial" w:hAnsi="Arial"/>
          <w:i/>
          <w:iCs/>
          <w:sz w:val="16"/>
          <w:szCs w:val="16"/>
        </w:rPr>
        <w:t>Tôi cho phép tổ chức cung cấp vắc-xin cho tôi tiết lộ thông tin và yêu cầu thanh toán. Tôi xác nhận rằng thông tin do tôi cung cấp khi đăng ký thanh toán theo Medicare hoặc Medicaid hoặc Chương Trình COVID-19 cho Bệnh Nhân Không Có Bảo Hiểm của HRSA là chính xác. Tôi cho phép tiết lộ mọi thông tin lưu trong hồ sơ để thực hiện yêu cầu này. Tôi yêu cầu việc thanh toán các phúc lợi được cho phép sẽ được thực hiện thay mặt cho tôi.</w:t>
      </w:r>
      <w:r>
        <w:rPr>
          <w:rFonts w:ascii="Arial" w:hAnsi="Arial"/>
          <w:b/>
          <w:i/>
          <w:sz w:val="16"/>
        </w:rPr>
        <w:t xml:space="preserve"> </w:t>
      </w:r>
    </w:p>
    <w:p w14:paraId="3A3F910F" w14:textId="77777777" w:rsidR="009C557B" w:rsidRPr="00FB1626" w:rsidRDefault="009C557B" w:rsidP="009C557B">
      <w:pPr>
        <w:spacing w:line="240" w:lineRule="auto"/>
        <w:contextualSpacing/>
        <w:rPr>
          <w:rFonts w:ascii="Arial" w:hAnsi="Arial" w:cs="Arial"/>
          <w:i/>
          <w:iCs/>
          <w:sz w:val="16"/>
          <w:szCs w:val="16"/>
        </w:rPr>
      </w:pPr>
    </w:p>
    <w:p w14:paraId="33ACB86D" w14:textId="508B9CD8" w:rsidR="009C557B" w:rsidRPr="00FB1626" w:rsidRDefault="009C557B" w:rsidP="009C557B">
      <w:pPr>
        <w:pBdr>
          <w:bottom w:val="single" w:sz="12" w:space="1" w:color="auto"/>
        </w:pBdr>
        <w:spacing w:line="240" w:lineRule="auto"/>
        <w:contextualSpacing/>
        <w:rPr>
          <w:rFonts w:ascii="Arial" w:hAnsi="Arial" w:cs="Arial"/>
          <w:i/>
          <w:iCs/>
          <w:sz w:val="16"/>
          <w:szCs w:val="16"/>
        </w:rPr>
      </w:pPr>
      <w:r w:rsidRPr="00FB1626">
        <w:rPr>
          <w:rFonts w:ascii="Arial" w:hAnsi="Arial"/>
          <w:b/>
          <w:bCs/>
          <w:i/>
          <w:iCs/>
          <w:sz w:val="16"/>
          <w:szCs w:val="16"/>
        </w:rPr>
        <w:t>Tiết Lộ Hồ Sơ:</w:t>
      </w:r>
      <w:r>
        <w:rPr>
          <w:rFonts w:ascii="Arial" w:hAnsi="Arial"/>
          <w:i/>
          <w:sz w:val="16"/>
        </w:rPr>
        <w:t xml:space="preserve"> Tôi hiểu rằng tổ chức cung cấp vắc-xin cho tôi có thể được yêu cầu hoặc có thể tự nguyện tiết lộ thông tin y tế của tôi liên quan đến vắc</w:t>
      </w:r>
      <w:r w:rsidR="00575A49">
        <w:rPr>
          <w:rFonts w:ascii="Arial" w:hAnsi="Arial"/>
          <w:i/>
          <w:sz w:val="16"/>
        </w:rPr>
        <w:noBreakHyphen/>
      </w:r>
      <w:r>
        <w:rPr>
          <w:rFonts w:ascii="Arial" w:hAnsi="Arial"/>
          <w:i/>
          <w:sz w:val="16"/>
        </w:rPr>
        <w:t xml:space="preserve">xin cho bác sĩ chăm sóc chính và chương trình bảo hiểm của tôi, các hệ thống y tế và bệnh viện, các hệ thống đăng ký của tiểu bang hoặc liên bang hoặc các cơ quan y tế công cộng khác, vì mục đích điều trị, thanh toán hoặc vận hành y tế. Tôi cũng hiểu rằng tổ chức cung cấp vắc-xin cho tôi sẽ sử dụng và tiết lộ thông tin y tế của tôi như mô tả trong Thông Báo Thực Hành Quyền Riêng Tư </w:t>
      </w:r>
      <w:commentRangeStart w:id="4"/>
      <w:r>
        <w:rPr>
          <w:rFonts w:ascii="Arial" w:hAnsi="Arial"/>
          <w:i/>
          <w:sz w:val="16"/>
        </w:rPr>
        <w:t>mà tôi có thể nhận được theo yêu cầu hoặc tìm được trên trang web của tổ chức đó</w:t>
      </w:r>
      <w:commentRangeEnd w:id="4"/>
      <w:r w:rsidRPr="00FB1626">
        <w:rPr>
          <w:rStyle w:val="CommentReference"/>
          <w:rFonts w:ascii="Arial" w:hAnsi="Arial"/>
        </w:rPr>
        <w:commentReference w:id="4"/>
      </w:r>
      <w:r>
        <w:rPr>
          <w:rFonts w:ascii="Arial" w:hAnsi="Arial"/>
          <w:i/>
          <w:sz w:val="16"/>
        </w:rPr>
        <w:t xml:space="preserve">. </w:t>
      </w:r>
      <w:commentRangeStart w:id="5"/>
      <w:r>
        <w:rPr>
          <w:rFonts w:ascii="Arial" w:hAnsi="Arial"/>
          <w:i/>
          <w:sz w:val="16"/>
        </w:rPr>
        <w:t xml:space="preserve">Nếu tôi là nhân viên của </w:t>
      </w:r>
      <w:r w:rsidRPr="00FB1626">
        <w:rPr>
          <w:rFonts w:ascii="Arial" w:hAnsi="Arial"/>
          <w:i/>
          <w:iCs/>
          <w:sz w:val="16"/>
          <w:szCs w:val="16"/>
          <w:highlight w:val="yellow"/>
        </w:rPr>
        <w:t>[điền tên nhà cung cấp dịch vụ y tế]</w:t>
      </w:r>
      <w:r>
        <w:rPr>
          <w:rFonts w:ascii="Arial" w:hAnsi="Arial"/>
          <w:i/>
          <w:sz w:val="16"/>
        </w:rPr>
        <w:t xml:space="preserve"> thì tôi hiểu rằng họ sẽ lưu hồ sơ tiêm chủng này cho tôi trong </w:t>
      </w:r>
      <w:r w:rsidRPr="00FB1626">
        <w:rPr>
          <w:rFonts w:ascii="Arial" w:hAnsi="Arial"/>
          <w:i/>
          <w:iCs/>
          <w:sz w:val="16"/>
          <w:szCs w:val="16"/>
          <w:highlight w:val="yellow"/>
        </w:rPr>
        <w:t>[điền tên hồ sơ y tế điện tử]</w:t>
      </w:r>
      <w:r>
        <w:rPr>
          <w:rFonts w:ascii="Arial" w:hAnsi="Arial"/>
          <w:i/>
          <w:sz w:val="16"/>
        </w:rPr>
        <w:t xml:space="preserve"> và có thể lưu hồ sơ tiêm chủng của tôi trong hồ sơ y tế lao động của nhân viên [điền tên nhà cung cấp dịch vụ y tế], trong phạm vi luật pháp yêu cầu hoặc cho phép. </w:t>
      </w:r>
      <w:commentRangeEnd w:id="5"/>
      <w:r w:rsidRPr="00FB1626">
        <w:rPr>
          <w:rStyle w:val="CommentReference"/>
          <w:rFonts w:ascii="Arial" w:hAnsi="Arial"/>
        </w:rPr>
        <w:commentReference w:id="5"/>
      </w:r>
    </w:p>
    <w:p w14:paraId="042C0E7C" w14:textId="77777777" w:rsidR="009C557B" w:rsidRPr="00FB1626" w:rsidRDefault="009C557B" w:rsidP="009C557B">
      <w:pPr>
        <w:spacing w:line="240" w:lineRule="auto"/>
        <w:contextualSpacing/>
        <w:rPr>
          <w:rFonts w:ascii="Arial" w:hAnsi="Arial" w:cs="Arial"/>
          <w:sz w:val="18"/>
          <w:szCs w:val="18"/>
        </w:rPr>
      </w:pPr>
    </w:p>
    <w:p w14:paraId="29345934" w14:textId="508E1A9B" w:rsidR="009C557B" w:rsidRPr="00FB1626" w:rsidRDefault="009C557B" w:rsidP="009C557B">
      <w:pPr>
        <w:spacing w:line="240" w:lineRule="auto"/>
        <w:contextualSpacing/>
        <w:rPr>
          <w:rFonts w:ascii="Arial" w:hAnsi="Arial" w:cs="Arial"/>
          <w:sz w:val="18"/>
          <w:szCs w:val="18"/>
        </w:rPr>
      </w:pPr>
      <w:r>
        <w:rPr>
          <w:rFonts w:ascii="Arial" w:hAnsi="Arial"/>
          <w:sz w:val="18"/>
        </w:rPr>
        <w:t>Chữ Ký Bệnh Nhân (hoặc Phụ Huynh/Người Giám Hộ/Người Đại Diện Được Ủy Quyền): _________________ Ngày: _____________</w:t>
      </w:r>
    </w:p>
    <w:p w14:paraId="584EF588" w14:textId="77777777" w:rsidR="009C557B" w:rsidRPr="00FB1626" w:rsidRDefault="009C557B" w:rsidP="009C557B">
      <w:pPr>
        <w:spacing w:line="240" w:lineRule="auto"/>
        <w:contextualSpacing/>
        <w:rPr>
          <w:rFonts w:ascii="Arial" w:hAnsi="Arial" w:cs="Arial"/>
          <w:sz w:val="18"/>
          <w:szCs w:val="18"/>
        </w:rPr>
      </w:pPr>
    </w:p>
    <w:p w14:paraId="682E53D8" w14:textId="08D68D32" w:rsidR="009C557B" w:rsidRPr="00FB1626" w:rsidRDefault="009C557B" w:rsidP="009C557B">
      <w:pPr>
        <w:spacing w:line="240" w:lineRule="auto"/>
        <w:contextualSpacing/>
        <w:rPr>
          <w:rFonts w:ascii="Arial" w:hAnsi="Arial" w:cs="Arial"/>
          <w:sz w:val="18"/>
          <w:szCs w:val="18"/>
        </w:rPr>
      </w:pPr>
      <w:r>
        <w:rPr>
          <w:rFonts w:ascii="Arial" w:hAnsi="Arial"/>
          <w:sz w:val="18"/>
        </w:rPr>
        <w:t>Tên Phụ Huynh/Người Giám Hộ/Người Đại Diện Được Ủy Quyền: ______________________________</w:t>
      </w:r>
      <w:r w:rsidR="00202D7C" w:rsidRPr="00202D7C">
        <w:rPr>
          <w:rFonts w:ascii="Arial" w:hAnsi="Arial"/>
          <w:sz w:val="18"/>
        </w:rPr>
        <w:t>_____</w:t>
      </w:r>
      <w:r>
        <w:rPr>
          <w:rFonts w:ascii="Arial" w:hAnsi="Arial"/>
          <w:sz w:val="18"/>
        </w:rPr>
        <w:t xml:space="preserve"> Ngày: _____________</w:t>
      </w:r>
    </w:p>
    <w:p w14:paraId="545385D2" w14:textId="77777777" w:rsidR="009C557B" w:rsidRPr="00FB1626" w:rsidRDefault="009C557B" w:rsidP="009C557B">
      <w:pPr>
        <w:pBdr>
          <w:bottom w:val="single" w:sz="12" w:space="1" w:color="auto"/>
        </w:pBdr>
        <w:spacing w:line="240" w:lineRule="auto"/>
        <w:contextualSpacing/>
        <w:rPr>
          <w:rFonts w:ascii="Arial" w:hAnsi="Arial" w:cs="Arial"/>
          <w:i/>
          <w:iCs/>
          <w:sz w:val="18"/>
          <w:szCs w:val="18"/>
        </w:rPr>
      </w:pPr>
    </w:p>
    <w:p w14:paraId="08CAE6E7" w14:textId="08B134EC" w:rsidR="009C557B" w:rsidRDefault="009C557B" w:rsidP="00FD2084">
      <w:pPr>
        <w:pBdr>
          <w:bottom w:val="single" w:sz="12" w:space="1" w:color="auto"/>
        </w:pBdr>
        <w:spacing w:line="240" w:lineRule="auto"/>
        <w:contextualSpacing/>
        <w:rPr>
          <w:rFonts w:ascii="Arial" w:hAnsi="Arial" w:cs="Arial"/>
          <w:i/>
          <w:iCs/>
          <w:sz w:val="18"/>
          <w:szCs w:val="18"/>
        </w:rPr>
      </w:pPr>
      <w:r>
        <w:rPr>
          <w:rFonts w:ascii="Arial" w:hAnsi="Arial"/>
          <w:i/>
          <w:sz w:val="18"/>
        </w:rPr>
        <w:t>Nếu ký tên thay cho bệnh nhân, quý vị cho biết rằng quý vị đã được ủy quyền để thay mặt bệnh nhân đưa ra các quyết định cần thiết.</w:t>
      </w:r>
    </w:p>
    <w:p w14:paraId="1147FAAF" w14:textId="77777777" w:rsidR="00FD2084" w:rsidRPr="00FD2084" w:rsidRDefault="00FD2084" w:rsidP="00FD2084">
      <w:pPr>
        <w:pBdr>
          <w:bottom w:val="single" w:sz="12" w:space="1" w:color="auto"/>
        </w:pBdr>
        <w:spacing w:line="240" w:lineRule="auto"/>
        <w:contextualSpacing/>
        <w:rPr>
          <w:rFonts w:ascii="Arial" w:hAnsi="Arial" w:cs="Arial"/>
          <w:i/>
          <w:iCs/>
          <w:sz w:val="18"/>
          <w:szCs w:val="18"/>
        </w:rPr>
      </w:pPr>
    </w:p>
    <w:p w14:paraId="6EAD6A04" w14:textId="77777777" w:rsidR="009C557B" w:rsidRDefault="009C557B" w:rsidP="009C557B">
      <w:pPr>
        <w:pBdr>
          <w:bottom w:val="single" w:sz="12" w:space="1" w:color="auto"/>
        </w:pBdr>
        <w:spacing w:line="240" w:lineRule="auto"/>
        <w:contextualSpacing/>
        <w:rPr>
          <w:rFonts w:ascii="Arial" w:hAnsi="Arial" w:cs="Arial"/>
          <w:sz w:val="18"/>
          <w:szCs w:val="18"/>
        </w:rPr>
      </w:pPr>
      <w:r>
        <w:rPr>
          <w:rFonts w:ascii="Arial" w:hAnsi="Arial"/>
          <w:sz w:val="18"/>
        </w:rPr>
        <w:t xml:space="preserve">Tất cả các phần dưới đây chỉ dùng cho nhân viên: </w:t>
      </w:r>
    </w:p>
    <w:p w14:paraId="0DC91C42" w14:textId="77777777" w:rsidR="009C557B" w:rsidRPr="00FB1626" w:rsidRDefault="009C557B" w:rsidP="009C557B">
      <w:pPr>
        <w:pBdr>
          <w:bottom w:val="single" w:sz="12" w:space="1" w:color="auto"/>
        </w:pBdr>
        <w:spacing w:line="240" w:lineRule="auto"/>
        <w:contextualSpacing/>
        <w:rPr>
          <w:rFonts w:ascii="Arial" w:hAnsi="Arial" w:cs="Arial"/>
          <w:sz w:val="18"/>
          <w:szCs w:val="18"/>
        </w:rPr>
      </w:pPr>
    </w:p>
    <w:tbl>
      <w:tblPr>
        <w:tblStyle w:val="TableGrid"/>
        <w:tblW w:w="0" w:type="auto"/>
        <w:tblLook w:val="0480" w:firstRow="0" w:lastRow="0" w:firstColumn="1" w:lastColumn="0" w:noHBand="0" w:noVBand="1"/>
      </w:tblPr>
      <w:tblGrid>
        <w:gridCol w:w="10790"/>
      </w:tblGrid>
      <w:tr w:rsidR="009C557B" w:rsidRPr="00FB1626" w14:paraId="20E51B07" w14:textId="77777777" w:rsidTr="00E82E23">
        <w:tc>
          <w:tcPr>
            <w:tcW w:w="10790" w:type="dxa"/>
          </w:tcPr>
          <w:p w14:paraId="774DCCBE" w14:textId="77777777" w:rsidR="009C557B" w:rsidRPr="00FB1626" w:rsidRDefault="009C557B" w:rsidP="00E82E23">
            <w:pPr>
              <w:spacing w:line="360" w:lineRule="auto"/>
              <w:contextualSpacing/>
              <w:rPr>
                <w:rFonts w:ascii="Arial" w:hAnsi="Arial" w:cs="Arial"/>
                <w:b/>
                <w:bCs/>
                <w:sz w:val="18"/>
                <w:szCs w:val="18"/>
              </w:rPr>
            </w:pPr>
            <w:r>
              <w:rPr>
                <w:rFonts w:ascii="Arial" w:hAnsi="Arial"/>
                <w:b/>
                <w:sz w:val="18"/>
              </w:rPr>
              <w:t>Thông Tin Tiêm Vắc-xin cho Nhân Viên Tiêm Chủng:</w:t>
            </w:r>
          </w:p>
          <w:p w14:paraId="7EB47AC6" w14:textId="77777777" w:rsidR="009C557B" w:rsidRPr="00FB1626" w:rsidRDefault="009C557B" w:rsidP="00E82E23">
            <w:pPr>
              <w:spacing w:line="360" w:lineRule="auto"/>
              <w:contextualSpacing/>
              <w:rPr>
                <w:rFonts w:ascii="Arial" w:hAnsi="Arial" w:cs="Arial"/>
                <w:sz w:val="18"/>
                <w:szCs w:val="18"/>
              </w:rPr>
            </w:pPr>
            <w:r>
              <w:rPr>
                <w:rFonts w:ascii="Arial" w:hAnsi="Arial"/>
                <w:sz w:val="18"/>
              </w:rPr>
              <w:t xml:space="preserve">Ngày tiêm: _____________________ Giờ tiêm: _______ </w:t>
            </w:r>
          </w:p>
          <w:p w14:paraId="6CD6F18B" w14:textId="2B4ABB56" w:rsidR="009C557B" w:rsidRPr="00FB1626" w:rsidRDefault="009C557B" w:rsidP="00E82E23">
            <w:pPr>
              <w:spacing w:line="360" w:lineRule="auto"/>
              <w:contextualSpacing/>
              <w:rPr>
                <w:rFonts w:ascii="Arial" w:hAnsi="Arial" w:cs="Arial"/>
                <w:sz w:val="18"/>
                <w:szCs w:val="18"/>
              </w:rPr>
            </w:pPr>
            <w:r>
              <w:rPr>
                <w:rFonts w:ascii="Arial" w:hAnsi="Arial"/>
                <w:sz w:val="18"/>
              </w:rPr>
              <w:t>Mã CVX (Sản phẩm): _______________________________________________</w:t>
            </w:r>
          </w:p>
          <w:p w14:paraId="0CFD45D4" w14:textId="77777777" w:rsidR="009C557B" w:rsidRPr="00FB1626" w:rsidRDefault="009C557B" w:rsidP="00E82E23">
            <w:pPr>
              <w:spacing w:line="360" w:lineRule="auto"/>
              <w:contextualSpacing/>
              <w:rPr>
                <w:rFonts w:ascii="Arial" w:hAnsi="Arial" w:cs="Arial"/>
                <w:sz w:val="18"/>
                <w:szCs w:val="18"/>
              </w:rPr>
            </w:pPr>
            <w:r>
              <w:rPr>
                <w:rFonts w:ascii="Arial" w:hAnsi="Arial"/>
                <w:sz w:val="18"/>
              </w:rPr>
              <w:t>Mũi tiêm số: ______________________________________________________</w:t>
            </w:r>
          </w:p>
          <w:p w14:paraId="6B6C91E2" w14:textId="05CF3D77" w:rsidR="009C557B" w:rsidRPr="00FB1626" w:rsidRDefault="009C557B" w:rsidP="00E82E23">
            <w:pPr>
              <w:spacing w:line="360" w:lineRule="auto"/>
              <w:contextualSpacing/>
              <w:rPr>
                <w:rFonts w:ascii="Arial" w:hAnsi="Arial" w:cs="Arial"/>
                <w:sz w:val="18"/>
                <w:szCs w:val="18"/>
              </w:rPr>
            </w:pPr>
            <w:r>
              <w:rPr>
                <w:rFonts w:ascii="Arial" w:hAnsi="Arial"/>
                <w:sz w:val="18"/>
              </w:rPr>
              <w:t>Mã số người được tiêm trên IIS: ______________________________________</w:t>
            </w:r>
          </w:p>
          <w:p w14:paraId="3F2569F6" w14:textId="7E30FDA8" w:rsidR="009C557B" w:rsidRPr="00FB1626" w:rsidRDefault="009C557B" w:rsidP="00E82E23">
            <w:pPr>
              <w:spacing w:line="360" w:lineRule="auto"/>
              <w:contextualSpacing/>
              <w:rPr>
                <w:rFonts w:ascii="Arial" w:hAnsi="Arial" w:cs="Arial"/>
                <w:sz w:val="18"/>
                <w:szCs w:val="18"/>
              </w:rPr>
            </w:pPr>
            <w:r>
              <w:rPr>
                <w:rFonts w:ascii="Arial" w:hAnsi="Arial"/>
                <w:sz w:val="18"/>
              </w:rPr>
              <w:t>Mã số sự kiện tiêm chủng trên IIS: ____________________________________</w:t>
            </w:r>
          </w:p>
          <w:p w14:paraId="195EDAB6" w14:textId="792D8851" w:rsidR="009C557B" w:rsidRPr="00972858" w:rsidRDefault="009C557B" w:rsidP="00E82E23">
            <w:pPr>
              <w:spacing w:line="360" w:lineRule="auto"/>
              <w:contextualSpacing/>
              <w:rPr>
                <w:rFonts w:ascii="Arial" w:hAnsi="Arial" w:cs="Arial"/>
                <w:sz w:val="18"/>
                <w:szCs w:val="18"/>
              </w:rPr>
            </w:pPr>
            <w:r>
              <w:rPr>
                <w:rFonts w:ascii="Arial" w:hAnsi="Arial"/>
                <w:sz w:val="18"/>
              </w:rPr>
              <w:t>Lô số: ________________________________________________________</w:t>
            </w:r>
            <w:r w:rsidR="00F41245" w:rsidRPr="00972858">
              <w:rPr>
                <w:rFonts w:ascii="Arial" w:hAnsi="Arial"/>
                <w:sz w:val="18"/>
              </w:rPr>
              <w:t>___</w:t>
            </w:r>
          </w:p>
          <w:p w14:paraId="66F93183" w14:textId="782D13E8" w:rsidR="009C557B" w:rsidRPr="00FB1626" w:rsidRDefault="009C557B" w:rsidP="00E82E23">
            <w:pPr>
              <w:spacing w:line="360" w:lineRule="auto"/>
              <w:contextualSpacing/>
              <w:rPr>
                <w:rFonts w:ascii="Arial" w:hAnsi="Arial" w:cs="Arial"/>
                <w:sz w:val="18"/>
                <w:szCs w:val="18"/>
              </w:rPr>
            </w:pPr>
            <w:r>
              <w:rPr>
                <w:rFonts w:ascii="Arial" w:hAnsi="Arial"/>
                <w:sz w:val="18"/>
              </w:rPr>
              <w:t>Mã MVX (Nhà sản xuất) của Đơn Vị Sử Dụng: ___________________________</w:t>
            </w:r>
          </w:p>
          <w:p w14:paraId="00ED4DAE" w14:textId="6F6DB32A" w:rsidR="009C557B" w:rsidRPr="00972858" w:rsidRDefault="009C557B" w:rsidP="00E82E23">
            <w:pPr>
              <w:spacing w:line="360" w:lineRule="auto"/>
              <w:contextualSpacing/>
              <w:rPr>
                <w:rFonts w:ascii="Arial" w:hAnsi="Arial" w:cs="Arial"/>
                <w:sz w:val="18"/>
                <w:szCs w:val="18"/>
              </w:rPr>
            </w:pPr>
            <w:r>
              <w:rPr>
                <w:rFonts w:ascii="Arial" w:hAnsi="Arial"/>
                <w:sz w:val="18"/>
              </w:rPr>
              <w:t>Tổ chức gửi: _________________________________________________</w:t>
            </w:r>
            <w:r w:rsidR="00F41245" w:rsidRPr="00972858">
              <w:rPr>
                <w:rFonts w:ascii="Arial" w:hAnsi="Arial"/>
                <w:sz w:val="18"/>
              </w:rPr>
              <w:t>_____</w:t>
            </w:r>
          </w:p>
          <w:p w14:paraId="2AC9AC95" w14:textId="40EE8E09" w:rsidR="009C557B" w:rsidRPr="00FB1626" w:rsidRDefault="009C557B" w:rsidP="00E82E23">
            <w:pPr>
              <w:spacing w:line="360" w:lineRule="auto"/>
              <w:contextualSpacing/>
              <w:rPr>
                <w:rFonts w:ascii="Arial" w:hAnsi="Arial" w:cs="Arial"/>
                <w:sz w:val="18"/>
                <w:szCs w:val="18"/>
              </w:rPr>
            </w:pPr>
            <w:r>
              <w:rPr>
                <w:rFonts w:ascii="Arial" w:hAnsi="Arial"/>
                <w:sz w:val="18"/>
              </w:rPr>
              <w:t>Chức danh của nhà cung cấp dịch vụ tiêm vắc-xin: ________________________</w:t>
            </w:r>
          </w:p>
          <w:p w14:paraId="15EE9597" w14:textId="77777777" w:rsidR="009C557B" w:rsidRPr="00FB1626" w:rsidRDefault="009C557B" w:rsidP="00E82E23">
            <w:pPr>
              <w:spacing w:line="360" w:lineRule="auto"/>
              <w:contextualSpacing/>
              <w:rPr>
                <w:rFonts w:ascii="Arial" w:hAnsi="Arial" w:cs="Arial"/>
                <w:sz w:val="18"/>
                <w:szCs w:val="18"/>
              </w:rPr>
            </w:pPr>
            <w:r>
              <w:rPr>
                <w:rFonts w:ascii="Arial" w:hAnsi="Arial"/>
                <w:sz w:val="18"/>
              </w:rPr>
              <w:t xml:space="preserve">Vị trí tiêm vắc-xin trên cơ thể: Cơ delta trái </w:t>
            </w:r>
            <w:r w:rsidRPr="00FB1626">
              <w:rPr>
                <w:rFonts w:ascii="Arial" w:hAnsi="Arial"/>
                <w:sz w:val="24"/>
                <w:szCs w:val="24"/>
              </w:rPr>
              <w:t>□</w:t>
            </w:r>
            <w:r>
              <w:rPr>
                <w:rFonts w:ascii="Arial" w:hAnsi="Arial"/>
                <w:sz w:val="18"/>
              </w:rPr>
              <w:t xml:space="preserve"> Cơ delta phải </w:t>
            </w:r>
            <w:r w:rsidRPr="00FB1626">
              <w:rPr>
                <w:rFonts w:ascii="Arial" w:hAnsi="Arial"/>
                <w:sz w:val="24"/>
                <w:szCs w:val="24"/>
              </w:rPr>
              <w:t>□</w:t>
            </w:r>
            <w:r>
              <w:rPr>
                <w:rFonts w:ascii="Arial" w:hAnsi="Arial"/>
                <w:sz w:val="18"/>
              </w:rPr>
              <w:t xml:space="preserve"> Khác □ (ghi rõ vị trí) ________</w:t>
            </w:r>
          </w:p>
          <w:p w14:paraId="7CED8F71" w14:textId="77777777" w:rsidR="009C557B" w:rsidRPr="00FB1626" w:rsidRDefault="009C557B" w:rsidP="00E82E23">
            <w:pPr>
              <w:spacing w:line="360" w:lineRule="auto"/>
              <w:contextualSpacing/>
              <w:rPr>
                <w:rFonts w:ascii="Arial" w:hAnsi="Arial" w:cs="Arial"/>
                <w:sz w:val="18"/>
                <w:szCs w:val="18"/>
              </w:rPr>
            </w:pPr>
            <w:r>
              <w:rPr>
                <w:rFonts w:ascii="Arial" w:hAnsi="Arial"/>
                <w:sz w:val="18"/>
              </w:rPr>
              <w:t>Ngày hết hạn vắc-xin: _________________</w:t>
            </w:r>
          </w:p>
          <w:p w14:paraId="40A4D27B" w14:textId="77777777" w:rsidR="009C557B" w:rsidRPr="00FB1626" w:rsidRDefault="009C557B" w:rsidP="00E82E23">
            <w:pPr>
              <w:spacing w:line="360" w:lineRule="auto"/>
              <w:contextualSpacing/>
              <w:rPr>
                <w:rFonts w:ascii="Arial" w:hAnsi="Arial" w:cs="Arial"/>
                <w:sz w:val="18"/>
                <w:szCs w:val="18"/>
              </w:rPr>
            </w:pPr>
            <w:r>
              <w:rPr>
                <w:rFonts w:ascii="Arial" w:hAnsi="Arial"/>
                <w:sz w:val="18"/>
              </w:rPr>
              <w:t>Tiêm vắc-xin qua đường: ________________________________________</w:t>
            </w:r>
          </w:p>
          <w:p w14:paraId="0E2B94A0" w14:textId="77777777" w:rsidR="009C557B" w:rsidRPr="00FB1626" w:rsidRDefault="009C557B" w:rsidP="00E82E23">
            <w:pPr>
              <w:spacing w:line="360" w:lineRule="auto"/>
              <w:contextualSpacing/>
              <w:rPr>
                <w:rFonts w:ascii="Arial" w:hAnsi="Arial" w:cs="Arial"/>
                <w:sz w:val="18"/>
                <w:szCs w:val="18"/>
              </w:rPr>
            </w:pPr>
            <w:r>
              <w:rPr>
                <w:rFonts w:ascii="Arial" w:hAnsi="Arial"/>
                <w:sz w:val="18"/>
              </w:rPr>
              <w:t>Hoàn thành kỳ tiêm vắc-xin (ngày): ______________________________________</w:t>
            </w:r>
          </w:p>
          <w:p w14:paraId="38F16CBB" w14:textId="77777777" w:rsidR="009C557B" w:rsidRPr="00FB1626" w:rsidRDefault="009C557B" w:rsidP="00E82E23">
            <w:pPr>
              <w:spacing w:line="360" w:lineRule="auto"/>
              <w:contextualSpacing/>
              <w:rPr>
                <w:rFonts w:ascii="Arial" w:hAnsi="Arial" w:cs="Arial"/>
                <w:sz w:val="18"/>
                <w:szCs w:val="18"/>
              </w:rPr>
            </w:pPr>
            <w:r>
              <w:rPr>
                <w:rFonts w:ascii="Arial" w:hAnsi="Arial"/>
                <w:sz w:val="18"/>
              </w:rPr>
              <w:t>Tờ Thông Tin dành cho Người Được Tiêm Vắc-xin và Người Chăm Sóc phiên bản ngày: _______________________</w:t>
            </w:r>
          </w:p>
        </w:tc>
      </w:tr>
    </w:tbl>
    <w:p w14:paraId="4C3E7095" w14:textId="1168C0DA" w:rsidR="009C557B" w:rsidRDefault="009C557B" w:rsidP="009C557B">
      <w:pPr>
        <w:rPr>
          <w:rFonts w:ascii="Arial" w:hAnsi="Arial" w:cs="Arial"/>
          <w:sz w:val="20"/>
          <w:szCs w:val="20"/>
        </w:rPr>
      </w:pPr>
    </w:p>
    <w:p w14:paraId="7ABB244A" w14:textId="18F0F7DC" w:rsidR="00FD2084" w:rsidRDefault="00FD2084" w:rsidP="009C557B">
      <w:pPr>
        <w:rPr>
          <w:rFonts w:ascii="Arial" w:hAnsi="Arial" w:cs="Arial"/>
          <w:sz w:val="20"/>
          <w:szCs w:val="20"/>
        </w:rPr>
      </w:pPr>
    </w:p>
    <w:p w14:paraId="6F616978" w14:textId="5061A3C7" w:rsidR="00847141" w:rsidRDefault="00847141" w:rsidP="009C557B">
      <w:pPr>
        <w:rPr>
          <w:rFonts w:ascii="Arial" w:hAnsi="Arial" w:cs="Arial"/>
          <w:sz w:val="20"/>
          <w:szCs w:val="20"/>
        </w:rPr>
      </w:pPr>
    </w:p>
    <w:p w14:paraId="4CD4D9FE" w14:textId="77777777" w:rsidR="00847141" w:rsidRPr="009C557B" w:rsidRDefault="00847141" w:rsidP="009C557B">
      <w:pPr>
        <w:rPr>
          <w:rFonts w:ascii="Arial" w:hAnsi="Arial" w:cs="Arial"/>
          <w:sz w:val="20"/>
          <w:szCs w:val="20"/>
        </w:rPr>
      </w:pPr>
    </w:p>
    <w:p w14:paraId="6B5CB625" w14:textId="77777777" w:rsidR="009C557B" w:rsidRPr="00FB1626" w:rsidRDefault="009C557B" w:rsidP="009C557B">
      <w:pPr>
        <w:pBdr>
          <w:bottom w:val="single" w:sz="12" w:space="1" w:color="auto"/>
        </w:pBdr>
        <w:spacing w:line="240" w:lineRule="auto"/>
        <w:contextualSpacing/>
        <w:rPr>
          <w:rFonts w:ascii="Arial" w:hAnsi="Arial" w:cs="Arial"/>
          <w:i/>
          <w:iCs/>
          <w:sz w:val="18"/>
          <w:szCs w:val="18"/>
        </w:rPr>
      </w:pPr>
    </w:p>
    <w:p w14:paraId="5EC49BDB" w14:textId="1ACBB9AD" w:rsidR="009C557B" w:rsidRPr="00972858" w:rsidRDefault="009C557B" w:rsidP="009C557B">
      <w:pPr>
        <w:pBdr>
          <w:bottom w:val="single" w:sz="12" w:space="1" w:color="auto"/>
        </w:pBdr>
        <w:tabs>
          <w:tab w:val="left" w:pos="4119"/>
        </w:tabs>
        <w:spacing w:line="240" w:lineRule="auto"/>
        <w:contextualSpacing/>
        <w:rPr>
          <w:rFonts w:ascii="Arial" w:hAnsi="Arial" w:cs="Arial"/>
          <w:i/>
          <w:iCs/>
          <w:sz w:val="18"/>
          <w:szCs w:val="18"/>
        </w:rPr>
      </w:pPr>
    </w:p>
    <w:p w14:paraId="379C087C" w14:textId="77777777" w:rsidR="009C557B" w:rsidRPr="00FB1626" w:rsidRDefault="009C557B" w:rsidP="009C557B">
      <w:pPr>
        <w:spacing w:line="240" w:lineRule="auto"/>
        <w:contextualSpacing/>
        <w:rPr>
          <w:rFonts w:ascii="Arial" w:hAnsi="Arial" w:cs="Arial"/>
          <w:sz w:val="18"/>
          <w:szCs w:val="18"/>
        </w:rPr>
      </w:pPr>
    </w:p>
    <w:p w14:paraId="77FE5469" w14:textId="77777777" w:rsidR="009C557B" w:rsidRPr="00FB1626" w:rsidRDefault="009C557B" w:rsidP="009C557B">
      <w:pPr>
        <w:spacing w:line="240" w:lineRule="auto"/>
        <w:contextualSpacing/>
        <w:rPr>
          <w:rFonts w:ascii="Arial" w:hAnsi="Arial" w:cs="Arial"/>
          <w:sz w:val="20"/>
          <w:szCs w:val="20"/>
        </w:rPr>
      </w:pPr>
      <w:r>
        <w:rPr>
          <w:rFonts w:ascii="Arial" w:hAnsi="Arial"/>
          <w:sz w:val="20"/>
        </w:rPr>
        <w:t xml:space="preserve">Ghi chú về mẫu đơn này: </w:t>
      </w:r>
    </w:p>
    <w:p w14:paraId="27B4EECA" w14:textId="77777777" w:rsidR="00D70B19" w:rsidRDefault="009C557B" w:rsidP="00FD2084">
      <w:pPr>
        <w:pStyle w:val="ListParagraph"/>
        <w:numPr>
          <w:ilvl w:val="0"/>
          <w:numId w:val="4"/>
        </w:numPr>
        <w:spacing w:line="240" w:lineRule="auto"/>
        <w:rPr>
          <w:rFonts w:ascii="Arial" w:hAnsi="Arial" w:cs="Arial"/>
          <w:b/>
          <w:bCs/>
          <w:i/>
          <w:iCs/>
          <w:sz w:val="20"/>
          <w:szCs w:val="20"/>
        </w:rPr>
      </w:pPr>
      <w:r>
        <w:rPr>
          <w:rFonts w:ascii="Arial" w:hAnsi="Arial"/>
          <w:b/>
          <w:i/>
          <w:sz w:val="20"/>
        </w:rPr>
        <w:t xml:space="preserve">Chỉ được cung cấp mẫu đơn này cho bệnh nhân với điều kiện phải đi kèm Tờ Thông Tin dành cho Người Được Tiêm Vắc-xin và Người Chăm Sóc </w:t>
      </w:r>
    </w:p>
    <w:p w14:paraId="21617D72" w14:textId="0CC33DB9" w:rsidR="00D70B19" w:rsidRPr="00D70B19" w:rsidRDefault="00D70B19" w:rsidP="00D70B19">
      <w:pPr>
        <w:pStyle w:val="ListParagraph"/>
        <w:numPr>
          <w:ilvl w:val="1"/>
          <w:numId w:val="4"/>
        </w:numPr>
        <w:spacing w:line="240" w:lineRule="auto"/>
        <w:rPr>
          <w:rFonts w:ascii="Arial" w:hAnsi="Arial" w:cs="Arial"/>
          <w:sz w:val="20"/>
          <w:szCs w:val="20"/>
        </w:rPr>
      </w:pPr>
      <w:r>
        <w:rPr>
          <w:rFonts w:ascii="Arial" w:hAnsi="Arial"/>
          <w:b/>
          <w:i/>
          <w:sz w:val="20"/>
        </w:rPr>
        <w:t xml:space="preserve">Moderna: </w:t>
      </w:r>
      <w:hyperlink r:id="rId13" w:history="1">
        <w:r>
          <w:rPr>
            <w:rStyle w:val="Hyperlink"/>
            <w:rFonts w:ascii="Arial" w:hAnsi="Arial"/>
            <w:sz w:val="20"/>
          </w:rPr>
          <w:t xml:space="preserve">https://www.fda.gov/media/144638/download </w:t>
        </w:r>
      </w:hyperlink>
    </w:p>
    <w:p w14:paraId="0DEE9475" w14:textId="7561E7AD" w:rsidR="00FD2084" w:rsidRPr="00FD2084" w:rsidRDefault="00D70B19" w:rsidP="00D70B19">
      <w:pPr>
        <w:pStyle w:val="ListParagraph"/>
        <w:numPr>
          <w:ilvl w:val="1"/>
          <w:numId w:val="4"/>
        </w:numPr>
        <w:spacing w:line="240" w:lineRule="auto"/>
        <w:rPr>
          <w:rFonts w:ascii="Arial" w:hAnsi="Arial" w:cs="Arial"/>
          <w:b/>
          <w:bCs/>
          <w:i/>
          <w:iCs/>
          <w:sz w:val="20"/>
          <w:szCs w:val="20"/>
        </w:rPr>
      </w:pPr>
      <w:r>
        <w:rPr>
          <w:rFonts w:ascii="Arial" w:hAnsi="Arial"/>
          <w:b/>
          <w:i/>
          <w:sz w:val="20"/>
        </w:rPr>
        <w:t xml:space="preserve">Pfizer BioNTech </w:t>
      </w:r>
      <w:hyperlink r:id="rId14" w:history="1">
        <w:r>
          <w:rPr>
            <w:rStyle w:val="Hyperlink"/>
            <w:rFonts w:ascii="Arial" w:hAnsi="Arial"/>
            <w:sz w:val="20"/>
          </w:rPr>
          <w:t>https://www.cvdvaccine.com/</w:t>
        </w:r>
      </w:hyperlink>
      <w:r>
        <w:rPr>
          <w:rFonts w:ascii="Arial" w:hAnsi="Arial"/>
          <w:b/>
          <w:i/>
          <w:sz w:val="20"/>
        </w:rPr>
        <w:t xml:space="preserve"> </w:t>
      </w:r>
    </w:p>
    <w:p w14:paraId="5DF5B5C9" w14:textId="4693F9A5" w:rsidR="009C557B" w:rsidRDefault="009C557B" w:rsidP="009C557B">
      <w:pPr>
        <w:pStyle w:val="ListParagraph"/>
        <w:numPr>
          <w:ilvl w:val="0"/>
          <w:numId w:val="4"/>
        </w:numPr>
        <w:spacing w:line="240" w:lineRule="auto"/>
        <w:rPr>
          <w:rFonts w:ascii="Arial" w:eastAsia="Times New Roman" w:hAnsi="Arial" w:cs="Arial"/>
          <w:sz w:val="20"/>
          <w:szCs w:val="20"/>
        </w:rPr>
      </w:pPr>
      <w:r>
        <w:rPr>
          <w:rFonts w:ascii="Arial" w:hAnsi="Arial"/>
          <w:sz w:val="20"/>
        </w:rPr>
        <w:t xml:space="preserve">Mẫu đơn này chỉ nên được sử dụng bởi các bác sĩ lâm sàng thông thạo các tài liệu giáo dục của CDC dành cho nhà cung cấp. Đây là những người có thể tư vấn cho những bệnh nhân trả lời “có” cho các câu hỏi sàng lọc hoặc giới thiệu người tư vấn cho những bệnh nhân đó. Xem thêm thông tin tại đây: </w:t>
      </w:r>
    </w:p>
    <w:p w14:paraId="68A0440C" w14:textId="7B0047D5" w:rsidR="00FD2084" w:rsidRPr="00FD2084" w:rsidRDefault="00FD2084" w:rsidP="00FD2084">
      <w:pPr>
        <w:pStyle w:val="ListParagraph"/>
        <w:numPr>
          <w:ilvl w:val="1"/>
          <w:numId w:val="4"/>
        </w:numPr>
        <w:spacing w:line="240" w:lineRule="auto"/>
        <w:rPr>
          <w:rFonts w:ascii="Arial" w:eastAsia="Times New Roman" w:hAnsi="Arial" w:cs="Arial"/>
          <w:sz w:val="20"/>
          <w:szCs w:val="20"/>
        </w:rPr>
      </w:pPr>
      <w:r>
        <w:rPr>
          <w:rFonts w:ascii="Arial" w:hAnsi="Arial"/>
          <w:sz w:val="20"/>
        </w:rPr>
        <w:t xml:space="preserve">Toàn bộ Danh Sách Kiểm Tra Trước Khi Tiêm Vắc-xin của CDC với thông tin dành cho các chuyên gia y tế: </w:t>
      </w:r>
      <w:hyperlink r:id="rId15" w:history="1">
        <w:r>
          <w:rPr>
            <w:rStyle w:val="Hyperlink"/>
            <w:rFonts w:ascii="Arial" w:hAnsi="Arial"/>
            <w:sz w:val="20"/>
          </w:rPr>
          <w:t>https://www.cdc.gov/vaccines/covid-19/downloads/pre-vaccination-screening-form.pdf</w:t>
        </w:r>
      </w:hyperlink>
    </w:p>
    <w:p w14:paraId="0951884B" w14:textId="1943EA1B" w:rsidR="00FD2084" w:rsidRDefault="00D70B19" w:rsidP="00FD2084">
      <w:pPr>
        <w:pStyle w:val="ListParagraph"/>
        <w:numPr>
          <w:ilvl w:val="1"/>
          <w:numId w:val="4"/>
        </w:numPr>
        <w:spacing w:line="240" w:lineRule="auto"/>
        <w:rPr>
          <w:rFonts w:ascii="Arial" w:eastAsia="Times New Roman" w:hAnsi="Arial" w:cs="Arial"/>
          <w:sz w:val="20"/>
          <w:szCs w:val="20"/>
        </w:rPr>
      </w:pPr>
      <w:r>
        <w:rPr>
          <w:rFonts w:ascii="Arial" w:hAnsi="Arial"/>
          <w:sz w:val="20"/>
        </w:rPr>
        <w:t xml:space="preserve">Cân Nhắc Lâm Sàng Tạm Thời về việc Sử Dụng Các Vắc-xin COVID-19 mRNA Hiện Được Cho Phép tại Hoa Kỳ: </w:t>
      </w:r>
      <w:hyperlink r:id="rId16" w:history="1">
        <w:r>
          <w:rPr>
            <w:rStyle w:val="Hyperlink"/>
            <w:rFonts w:ascii="Arial" w:hAnsi="Arial"/>
            <w:sz w:val="20"/>
          </w:rPr>
          <w:t>https://www.cdc.gov/vaccines/covid-19/info-by-product/clinical-considerations.html</w:t>
        </w:r>
      </w:hyperlink>
      <w:r>
        <w:rPr>
          <w:rFonts w:ascii="Arial" w:hAnsi="Arial"/>
          <w:sz w:val="20"/>
        </w:rPr>
        <w:t xml:space="preserve"> </w:t>
      </w:r>
    </w:p>
    <w:p w14:paraId="364BCF4A" w14:textId="77777777" w:rsidR="009C557B" w:rsidRPr="00FB1626" w:rsidRDefault="009C557B" w:rsidP="009C557B">
      <w:pPr>
        <w:pStyle w:val="ListParagraph"/>
        <w:numPr>
          <w:ilvl w:val="0"/>
          <w:numId w:val="4"/>
        </w:numPr>
        <w:spacing w:line="240" w:lineRule="auto"/>
        <w:rPr>
          <w:rFonts w:ascii="Arial" w:hAnsi="Arial" w:cs="Arial"/>
          <w:sz w:val="20"/>
          <w:szCs w:val="20"/>
        </w:rPr>
      </w:pPr>
      <w:r>
        <w:rPr>
          <w:rFonts w:ascii="Arial" w:hAnsi="Arial"/>
          <w:sz w:val="20"/>
        </w:rPr>
        <w:t xml:space="preserve">Mẫu đơn này dùng để làm nguồn tài liệu. Đây không phải là mẫu đơn bắt buộc. </w:t>
      </w:r>
    </w:p>
    <w:p w14:paraId="155C199C" w14:textId="77777777" w:rsidR="009C557B" w:rsidRPr="00404678" w:rsidRDefault="009C557B" w:rsidP="009C557B">
      <w:pPr>
        <w:pStyle w:val="ListParagraph"/>
        <w:numPr>
          <w:ilvl w:val="0"/>
          <w:numId w:val="4"/>
        </w:numPr>
        <w:spacing w:line="240" w:lineRule="auto"/>
        <w:rPr>
          <w:rFonts w:ascii="Arial" w:hAnsi="Arial" w:cs="Arial"/>
          <w:sz w:val="20"/>
          <w:szCs w:val="20"/>
        </w:rPr>
      </w:pPr>
      <w:r>
        <w:rPr>
          <w:rFonts w:ascii="Arial" w:hAnsi="Arial"/>
          <w:sz w:val="20"/>
        </w:rPr>
        <w:t xml:space="preserve">Mẫu đơn này được soạn thảo dựa trên các thông tin tốt nhất có được tại thời điểm tạo đơn. Độ chính xác của mẫu đơn này không được đảm bảo. Các tổ chức và cá nhân chọn sử dụng mẫu đơn này cần tham khảo ý kiến bác sĩ và luật sư của mình trước khi sử dụng. </w:t>
      </w:r>
    </w:p>
    <w:p w14:paraId="094F3357" w14:textId="77777777" w:rsidR="009C557B" w:rsidRPr="00FB1626" w:rsidRDefault="009C557B" w:rsidP="009C557B">
      <w:pPr>
        <w:pStyle w:val="ListParagraph"/>
        <w:numPr>
          <w:ilvl w:val="0"/>
          <w:numId w:val="4"/>
        </w:numPr>
        <w:spacing w:line="240" w:lineRule="auto"/>
        <w:rPr>
          <w:rFonts w:ascii="Arial" w:hAnsi="Arial" w:cs="Arial"/>
          <w:sz w:val="20"/>
          <w:szCs w:val="20"/>
        </w:rPr>
      </w:pPr>
      <w:r>
        <w:rPr>
          <w:rFonts w:ascii="Arial" w:hAnsi="Arial"/>
          <w:sz w:val="20"/>
        </w:rPr>
        <w:t xml:space="preserve">Mẫu đơn này có thể được cập nhật mà không báo trước. </w:t>
      </w:r>
    </w:p>
    <w:p w14:paraId="3E7156E3" w14:textId="77777777" w:rsidR="009C557B" w:rsidRPr="00FB1626" w:rsidRDefault="009C557B" w:rsidP="009C557B">
      <w:pPr>
        <w:pStyle w:val="ListParagraph"/>
        <w:numPr>
          <w:ilvl w:val="0"/>
          <w:numId w:val="4"/>
        </w:numPr>
        <w:spacing w:line="240" w:lineRule="auto"/>
        <w:rPr>
          <w:rFonts w:ascii="Arial" w:hAnsi="Arial" w:cs="Arial"/>
          <w:sz w:val="20"/>
          <w:szCs w:val="20"/>
        </w:rPr>
      </w:pPr>
      <w:r>
        <w:rPr>
          <w:rFonts w:ascii="Arial" w:hAnsi="Arial"/>
          <w:sz w:val="20"/>
        </w:rPr>
        <w:t xml:space="preserve">Để thuận tiện, một số phần trong mẫu đơn này có thể được lưu sẵn trong hồ sơ y tế điện tử hoặc cơ sở dữ liệu khác. </w:t>
      </w:r>
    </w:p>
    <w:p w14:paraId="1D1F2AD8" w14:textId="77777777" w:rsidR="009C557B" w:rsidRPr="00FB1626" w:rsidRDefault="009C557B" w:rsidP="009C557B">
      <w:pPr>
        <w:pStyle w:val="ListParagraph"/>
        <w:numPr>
          <w:ilvl w:val="0"/>
          <w:numId w:val="4"/>
        </w:numPr>
        <w:spacing w:line="240" w:lineRule="auto"/>
        <w:rPr>
          <w:rFonts w:ascii="Arial" w:hAnsi="Arial" w:cs="Arial"/>
          <w:sz w:val="20"/>
          <w:szCs w:val="20"/>
        </w:rPr>
      </w:pPr>
      <w:r>
        <w:rPr>
          <w:rFonts w:ascii="Arial" w:hAnsi="Arial"/>
          <w:sz w:val="20"/>
        </w:rPr>
        <w:t xml:space="preserve">Các nguồn tài liệu đã sử dụng khi soạn thảo mẫu đơn này: </w:t>
      </w:r>
    </w:p>
    <w:p w14:paraId="4FBB54EB" w14:textId="77777777" w:rsidR="009C557B" w:rsidRPr="00FB1626" w:rsidRDefault="009C557B" w:rsidP="009C557B">
      <w:pPr>
        <w:pStyle w:val="ListParagraph"/>
        <w:numPr>
          <w:ilvl w:val="1"/>
          <w:numId w:val="4"/>
        </w:numPr>
        <w:spacing w:line="240" w:lineRule="auto"/>
        <w:rPr>
          <w:rFonts w:ascii="Arial" w:hAnsi="Arial" w:cs="Arial"/>
          <w:sz w:val="20"/>
          <w:szCs w:val="20"/>
        </w:rPr>
      </w:pPr>
      <w:r>
        <w:rPr>
          <w:rFonts w:ascii="Arial" w:hAnsi="Arial"/>
          <w:sz w:val="20"/>
        </w:rPr>
        <w:t xml:space="preserve">Chương Trình Đào Tạo Tiêm Chủng COVID-19 và Tài Liệu Tham Khảo cho Chuyên Gia Y Tế đối với thông tin về các câu hỏi sàng lọc và </w:t>
      </w:r>
      <w:r w:rsidRPr="00FB1626">
        <w:rPr>
          <w:rFonts w:ascii="Arial" w:hAnsi="Arial"/>
          <w:i/>
          <w:iCs/>
          <w:sz w:val="20"/>
          <w:szCs w:val="20"/>
        </w:rPr>
        <w:t xml:space="preserve">Tờ Thông Tin dành cho Người Được Tiêm Vắc-xin và Người Chăm Sóc </w:t>
      </w:r>
      <w:hyperlink r:id="rId17" w:history="1">
        <w:r>
          <w:rPr>
            <w:rStyle w:val="Hyperlink"/>
            <w:rFonts w:ascii="Arial" w:hAnsi="Arial"/>
            <w:sz w:val="20"/>
          </w:rPr>
          <w:t>https://www.cdc.gov/vaccines/covid-19/downloads/COVID-19-Clinical-Training-and-Resources-for-HCPs.pdf</w:t>
        </w:r>
      </w:hyperlink>
    </w:p>
    <w:p w14:paraId="54B0B54B" w14:textId="77777777" w:rsidR="00D70B19" w:rsidRPr="00D70B19" w:rsidRDefault="00D70B19" w:rsidP="00440553">
      <w:pPr>
        <w:pStyle w:val="ListParagraph"/>
        <w:numPr>
          <w:ilvl w:val="1"/>
          <w:numId w:val="4"/>
        </w:numPr>
        <w:spacing w:line="240" w:lineRule="auto"/>
        <w:rPr>
          <w:rFonts w:ascii="Arial" w:hAnsi="Arial" w:cs="Arial"/>
          <w:sz w:val="20"/>
          <w:szCs w:val="20"/>
        </w:rPr>
      </w:pPr>
      <w:r>
        <w:rPr>
          <w:rFonts w:ascii="Arial" w:hAnsi="Arial"/>
          <w:color w:val="000000"/>
          <w:kern w:val="36"/>
          <w:sz w:val="20"/>
        </w:rPr>
        <w:t>Thông Tin về Vắc-xin của CDC:</w:t>
      </w:r>
    </w:p>
    <w:p w14:paraId="5FB23034" w14:textId="0FCF36BD" w:rsidR="00D70B19" w:rsidRDefault="00D70B19" w:rsidP="00D70B19">
      <w:pPr>
        <w:pStyle w:val="ListParagraph"/>
        <w:numPr>
          <w:ilvl w:val="2"/>
          <w:numId w:val="4"/>
        </w:numPr>
        <w:spacing w:line="240" w:lineRule="auto"/>
        <w:rPr>
          <w:rFonts w:ascii="Arial" w:hAnsi="Arial" w:cs="Arial"/>
          <w:sz w:val="20"/>
          <w:szCs w:val="20"/>
        </w:rPr>
      </w:pPr>
      <w:r>
        <w:rPr>
          <w:rFonts w:ascii="Arial" w:hAnsi="Arial"/>
          <w:sz w:val="20"/>
        </w:rPr>
        <w:t xml:space="preserve">Pfizer BioNTech: </w:t>
      </w:r>
      <w:hyperlink r:id="rId18" w:history="1">
        <w:r>
          <w:rPr>
            <w:rStyle w:val="Hyperlink"/>
            <w:rFonts w:ascii="Arial" w:hAnsi="Arial"/>
            <w:sz w:val="20"/>
          </w:rPr>
          <w:t>https://www.cdc.gov/vaccines/covid-19/info-by-product/pfizer/index.html</w:t>
        </w:r>
      </w:hyperlink>
      <w:r>
        <w:rPr>
          <w:rFonts w:ascii="Arial" w:hAnsi="Arial"/>
          <w:sz w:val="20"/>
        </w:rPr>
        <w:t xml:space="preserve"> </w:t>
      </w:r>
    </w:p>
    <w:p w14:paraId="078F8968" w14:textId="28CD0A83" w:rsidR="00D70B19" w:rsidRPr="00D70B19" w:rsidRDefault="00D70B19" w:rsidP="00D70B19">
      <w:pPr>
        <w:pStyle w:val="ListParagraph"/>
        <w:numPr>
          <w:ilvl w:val="2"/>
          <w:numId w:val="4"/>
        </w:numPr>
        <w:spacing w:line="240" w:lineRule="auto"/>
        <w:rPr>
          <w:rFonts w:ascii="Arial" w:hAnsi="Arial" w:cs="Arial"/>
          <w:sz w:val="20"/>
          <w:szCs w:val="20"/>
        </w:rPr>
      </w:pPr>
      <w:r>
        <w:rPr>
          <w:rFonts w:ascii="Arial" w:hAnsi="Arial"/>
          <w:sz w:val="20"/>
        </w:rPr>
        <w:t xml:space="preserve">Moderna: </w:t>
      </w:r>
      <w:hyperlink r:id="rId19" w:history="1">
        <w:r>
          <w:rPr>
            <w:rStyle w:val="Hyperlink"/>
            <w:rFonts w:ascii="Arial" w:hAnsi="Arial"/>
            <w:sz w:val="20"/>
          </w:rPr>
          <w:t>https://www.cdc.gov/vaccines/covid-19/info-by-product/moderna/index.html</w:t>
        </w:r>
      </w:hyperlink>
      <w:r>
        <w:rPr>
          <w:rFonts w:ascii="Arial" w:hAnsi="Arial"/>
          <w:sz w:val="20"/>
        </w:rPr>
        <w:t xml:space="preserve"> </w:t>
      </w:r>
    </w:p>
    <w:p w14:paraId="32048076" w14:textId="188D80B6" w:rsidR="009C557B" w:rsidRPr="00FB1626" w:rsidRDefault="009C557B" w:rsidP="009C557B">
      <w:pPr>
        <w:pStyle w:val="ListParagraph"/>
        <w:numPr>
          <w:ilvl w:val="1"/>
          <w:numId w:val="4"/>
        </w:numPr>
        <w:spacing w:line="240" w:lineRule="auto"/>
        <w:rPr>
          <w:rStyle w:val="Hyperlink"/>
          <w:rFonts w:ascii="Arial" w:hAnsi="Arial" w:cs="Arial"/>
          <w:color w:val="auto"/>
          <w:sz w:val="20"/>
          <w:szCs w:val="20"/>
          <w:u w:val="none"/>
        </w:rPr>
      </w:pPr>
      <w:r>
        <w:rPr>
          <w:rFonts w:ascii="Arial" w:hAnsi="Arial"/>
          <w:sz w:val="20"/>
        </w:rPr>
        <w:t xml:space="preserve">Chương Trình V-Safe: </w:t>
      </w:r>
      <w:hyperlink r:id="rId20" w:history="1">
        <w:r>
          <w:rPr>
            <w:rStyle w:val="Hyperlink"/>
            <w:rFonts w:ascii="Arial" w:hAnsi="Arial"/>
            <w:sz w:val="20"/>
          </w:rPr>
          <w:t>https://www.cdc.gov/coronavirus/2019-ncov/vaccines/safety/vsafe.html</w:t>
        </w:r>
      </w:hyperlink>
    </w:p>
    <w:p w14:paraId="71C101F6" w14:textId="77777777" w:rsidR="009C557B" w:rsidRPr="00FB1626" w:rsidRDefault="009C557B" w:rsidP="009C557B">
      <w:pPr>
        <w:pStyle w:val="ListParagraph"/>
        <w:numPr>
          <w:ilvl w:val="1"/>
          <w:numId w:val="4"/>
        </w:numPr>
        <w:spacing w:line="240" w:lineRule="auto"/>
        <w:rPr>
          <w:rFonts w:ascii="Arial" w:hAnsi="Arial" w:cs="Arial"/>
          <w:sz w:val="20"/>
          <w:szCs w:val="20"/>
        </w:rPr>
      </w:pPr>
      <w:r>
        <w:rPr>
          <w:rFonts w:ascii="Arial" w:hAnsi="Arial"/>
          <w:sz w:val="20"/>
        </w:rPr>
        <w:t xml:space="preserve">Bộ Công Cụ Truyền Thông về Vắc-xin COVID-19: </w:t>
      </w:r>
      <w:hyperlink r:id="rId21" w:history="1">
        <w:r>
          <w:rPr>
            <w:rStyle w:val="Hyperlink"/>
            <w:rFonts w:ascii="Arial" w:hAnsi="Arial"/>
            <w:sz w:val="20"/>
          </w:rPr>
          <w:t>https://www.cdc.gov/vaccines/covid-19/health-systems-communication-toolkit.html</w:t>
        </w:r>
      </w:hyperlink>
      <w:r>
        <w:rPr>
          <w:rFonts w:ascii="Arial" w:hAnsi="Arial"/>
          <w:sz w:val="20"/>
        </w:rPr>
        <w:t xml:space="preserve"> </w:t>
      </w:r>
    </w:p>
    <w:p w14:paraId="14752511" w14:textId="77777777" w:rsidR="009C557B" w:rsidRPr="00F41245" w:rsidRDefault="009C557B" w:rsidP="009C557B">
      <w:pPr>
        <w:pStyle w:val="ListParagraph"/>
        <w:numPr>
          <w:ilvl w:val="1"/>
          <w:numId w:val="4"/>
        </w:numPr>
        <w:spacing w:line="240" w:lineRule="auto"/>
        <w:rPr>
          <w:rFonts w:ascii="Arial" w:hAnsi="Arial" w:cs="Arial"/>
          <w:spacing w:val="-1"/>
          <w:sz w:val="20"/>
          <w:szCs w:val="20"/>
        </w:rPr>
      </w:pPr>
      <w:r w:rsidRPr="00F41245">
        <w:rPr>
          <w:rFonts w:ascii="Arial" w:hAnsi="Arial"/>
          <w:spacing w:val="-1"/>
          <w:sz w:val="20"/>
        </w:rPr>
        <w:t xml:space="preserve">Kế Hoạch Tiêm Chủng Vắc-xin COVID-19 của Tiểu Bang Washington đối với các yêu cầu báo cáo về vắc-xin. </w:t>
      </w:r>
      <w:hyperlink r:id="rId22" w:history="1">
        <w:r w:rsidRPr="00F41245">
          <w:rPr>
            <w:rStyle w:val="Hyperlink"/>
            <w:rFonts w:ascii="Arial" w:hAnsi="Arial"/>
            <w:spacing w:val="-1"/>
            <w:sz w:val="20"/>
          </w:rPr>
          <w:t>https://www.doh.wa.gov/Portals/1/Documents/1600/coronavirus/WA-COVID-19-Vaccination-Plan.pdf</w:t>
        </w:r>
      </w:hyperlink>
    </w:p>
    <w:p w14:paraId="6D1BC9D3" w14:textId="77777777" w:rsidR="009C557B" w:rsidRDefault="009C557B" w:rsidP="009C557B">
      <w:pPr>
        <w:pStyle w:val="ListParagraph"/>
        <w:numPr>
          <w:ilvl w:val="1"/>
          <w:numId w:val="4"/>
        </w:numPr>
        <w:spacing w:line="240" w:lineRule="auto"/>
        <w:rPr>
          <w:rFonts w:ascii="Arial" w:hAnsi="Arial" w:cs="Arial"/>
          <w:sz w:val="20"/>
          <w:szCs w:val="20"/>
        </w:rPr>
      </w:pPr>
      <w:r>
        <w:rPr>
          <w:rFonts w:ascii="Arial" w:hAnsi="Arial"/>
          <w:sz w:val="20"/>
        </w:rPr>
        <w:t xml:space="preserve">Đối với Thông Tin Nhân Khẩu: </w:t>
      </w:r>
    </w:p>
    <w:p w14:paraId="5E1A9CE3" w14:textId="77777777" w:rsidR="009C557B" w:rsidRPr="00FB1626" w:rsidRDefault="009C557B" w:rsidP="009C557B">
      <w:pPr>
        <w:pStyle w:val="ListParagraph"/>
        <w:numPr>
          <w:ilvl w:val="2"/>
          <w:numId w:val="4"/>
        </w:numPr>
        <w:spacing w:line="240" w:lineRule="auto"/>
        <w:rPr>
          <w:rFonts w:ascii="Arial" w:hAnsi="Arial" w:cs="Arial"/>
          <w:sz w:val="20"/>
          <w:szCs w:val="20"/>
        </w:rPr>
      </w:pPr>
      <w:r>
        <w:rPr>
          <w:rFonts w:ascii="Arial" w:hAnsi="Arial"/>
          <w:sz w:val="20"/>
        </w:rPr>
        <w:t xml:space="preserve">Hướng Dẫn CHARS của Tiểu Bang Washington: </w:t>
      </w:r>
      <w:hyperlink r:id="rId23" w:history="1">
        <w:r>
          <w:rPr>
            <w:rStyle w:val="Hyperlink"/>
            <w:rFonts w:ascii="Arial" w:hAnsi="Arial"/>
            <w:sz w:val="20"/>
          </w:rPr>
          <w:t>https://www.doh.wa.gov/Portals/1/Documents/5300/CHARSManual-UB04-5010.pdf</w:t>
        </w:r>
      </w:hyperlink>
      <w:r>
        <w:rPr>
          <w:rFonts w:ascii="Arial" w:hAnsi="Arial"/>
          <w:sz w:val="20"/>
        </w:rPr>
        <w:t xml:space="preserve"> </w:t>
      </w:r>
    </w:p>
    <w:p w14:paraId="3E018668" w14:textId="77777777" w:rsidR="009C557B" w:rsidRDefault="009C557B" w:rsidP="009C557B">
      <w:pPr>
        <w:pStyle w:val="ListParagraph"/>
        <w:numPr>
          <w:ilvl w:val="2"/>
          <w:numId w:val="4"/>
        </w:numPr>
        <w:spacing w:line="240" w:lineRule="auto"/>
        <w:rPr>
          <w:rFonts w:ascii="Arial" w:hAnsi="Arial" w:cs="Arial"/>
          <w:sz w:val="20"/>
          <w:szCs w:val="20"/>
        </w:rPr>
      </w:pPr>
      <w:r>
        <w:rPr>
          <w:rFonts w:ascii="Arial" w:hAnsi="Arial"/>
          <w:sz w:val="20"/>
        </w:rPr>
        <w:t xml:space="preserve">Các Phương Pháp Hay Nhất khi Thu Thập Dữ Liệu về Ngôn Ngữ, Dân Tộc và Chủng Tộc: </w:t>
      </w:r>
      <w:hyperlink r:id="rId24" w:history="1">
        <w:r>
          <w:rPr>
            <w:rStyle w:val="Hyperlink"/>
            <w:rFonts w:ascii="Arial" w:hAnsi="Arial"/>
            <w:sz w:val="20"/>
          </w:rPr>
          <w:t>http://forces4quality.org/af4q/download-document/6011/Resource-validated_final_rel_data_collection_best_practice_guidelines_updated_11-28.pdf</w:t>
        </w:r>
      </w:hyperlink>
      <w:r>
        <w:rPr>
          <w:rFonts w:ascii="Arial" w:hAnsi="Arial"/>
          <w:sz w:val="20"/>
        </w:rPr>
        <w:t xml:space="preserve"> </w:t>
      </w:r>
    </w:p>
    <w:p w14:paraId="5B8E2ABB" w14:textId="77777777" w:rsidR="009C557B" w:rsidRDefault="009C557B" w:rsidP="009C557B">
      <w:pPr>
        <w:pStyle w:val="ListParagraph"/>
        <w:numPr>
          <w:ilvl w:val="2"/>
          <w:numId w:val="4"/>
        </w:numPr>
        <w:spacing w:line="240" w:lineRule="auto"/>
        <w:rPr>
          <w:rFonts w:ascii="Arial" w:hAnsi="Arial" w:cs="Arial"/>
          <w:sz w:val="20"/>
          <w:szCs w:val="20"/>
        </w:rPr>
      </w:pPr>
      <w:r>
        <w:rPr>
          <w:rFonts w:ascii="Arial" w:hAnsi="Arial"/>
          <w:sz w:val="20"/>
        </w:rPr>
        <w:t xml:space="preserve">Thu Thập Thông Tin về Xu Hướng Tính Dục và Bản Dạng Giới: </w:t>
      </w:r>
      <w:hyperlink r:id="rId25" w:history="1">
        <w:r>
          <w:rPr>
            <w:rStyle w:val="Hyperlink"/>
            <w:rFonts w:ascii="Arial" w:hAnsi="Arial"/>
            <w:sz w:val="20"/>
          </w:rPr>
          <w:t>https://www.cdc.gov/hiv/clinicians/transforming-health/health-care-providers/collecting-sexual-orientation.html</w:t>
        </w:r>
      </w:hyperlink>
      <w:r>
        <w:rPr>
          <w:rFonts w:ascii="Arial" w:hAnsi="Arial"/>
          <w:sz w:val="20"/>
        </w:rPr>
        <w:t xml:space="preserve"> </w:t>
      </w:r>
    </w:p>
    <w:p w14:paraId="422FAE5A" w14:textId="77777777" w:rsidR="009C557B" w:rsidRPr="009C557B" w:rsidRDefault="009C557B" w:rsidP="009C557B">
      <w:pPr>
        <w:spacing w:line="240" w:lineRule="auto"/>
        <w:rPr>
          <w:rFonts w:ascii="Arial" w:hAnsi="Arial" w:cs="Arial"/>
          <w:sz w:val="20"/>
          <w:szCs w:val="20"/>
        </w:rPr>
      </w:pPr>
    </w:p>
    <w:sectPr w:rsidR="009C557B" w:rsidRPr="009C557B" w:rsidSect="00CE1267">
      <w:footerReference w:type="default" r:id="rId26"/>
      <w:headerReference w:type="first" r:id="rId27"/>
      <w:footerReference w:type="first" r:id="rId28"/>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Taya Briley" w:date="2020-12-11T10:21:00Z" w:initials="TB">
    <w:p w14:paraId="28F950B4" w14:textId="77777777" w:rsidR="009C557B" w:rsidRDefault="009C557B" w:rsidP="009C557B">
      <w:pPr>
        <w:pStyle w:val="CommentText"/>
      </w:pPr>
      <w:r>
        <w:rPr>
          <w:rStyle w:val="CommentReference"/>
        </w:rPr>
        <w:annotationRef/>
      </w:r>
      <w:r>
        <w:t>Only include this section or parts of this section necessary for your organization’s approach to billing for administration of the vaccine.</w:t>
      </w:r>
    </w:p>
  </w:comment>
  <w:comment w:id="3" w:author="Taya Briley" w:date="2020-12-11T10:33:00Z" w:initials="TB">
    <w:p w14:paraId="7F99D85D" w14:textId="77777777" w:rsidR="009C557B" w:rsidRDefault="009C557B" w:rsidP="009C557B">
      <w:pPr>
        <w:pStyle w:val="CommentText"/>
      </w:pPr>
      <w:r>
        <w:rPr>
          <w:rStyle w:val="CommentReference"/>
        </w:rPr>
        <w:annotationRef/>
      </w:r>
      <w:r>
        <w:t xml:space="preserve">Include </w:t>
      </w:r>
      <w:r>
        <w:t xml:space="preserve">only if provider intends to seek reimbursement. </w:t>
      </w:r>
    </w:p>
  </w:comment>
  <w:comment w:id="4" w:author="Taya Briley" w:date="2020-12-13T15:10:00Z" w:initials="TB">
    <w:p w14:paraId="4C0E52DB" w14:textId="77777777" w:rsidR="009C557B" w:rsidRDefault="009C557B" w:rsidP="009C557B">
      <w:pPr>
        <w:pStyle w:val="CommentText"/>
      </w:pPr>
      <w:r>
        <w:rPr>
          <w:rStyle w:val="CommentReference"/>
        </w:rPr>
        <w:annotationRef/>
      </w:r>
      <w:r>
        <w:t xml:space="preserve">Ensure </w:t>
      </w:r>
      <w:r>
        <w:t xml:space="preserve">this is consistent with your organization’s approach to providing its Notice of Privacy Practices or modify. </w:t>
      </w:r>
    </w:p>
  </w:comment>
  <w:comment w:id="5" w:author="Taya Briley" w:date="2020-12-11T11:54:00Z" w:initials="TB">
    <w:p w14:paraId="5C8D8B20" w14:textId="77777777" w:rsidR="009C557B" w:rsidRDefault="009C557B" w:rsidP="009C557B">
      <w:pPr>
        <w:pStyle w:val="CommentText"/>
      </w:pPr>
      <w:r>
        <w:rPr>
          <w:rStyle w:val="CommentReference"/>
        </w:rPr>
        <w:annotationRef/>
      </w:r>
      <w:r>
        <w:t xml:space="preserve">Optional </w:t>
      </w:r>
      <w:r>
        <w:t xml:space="preserve">for those who will keep employee records in EHR.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F950B4" w15:done="0"/>
  <w15:commentEx w15:paraId="7F99D85D" w15:done="0"/>
  <w15:commentEx w15:paraId="4C0E52DB" w15:done="0"/>
  <w15:commentEx w15:paraId="5C8D8B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DC6A3" w16cex:dateUtc="2020-12-11T18:21:00Z"/>
  <w16cex:commentExtensible w16cex:durableId="237DC965" w16cex:dateUtc="2020-12-11T18:33:00Z"/>
  <w16cex:commentExtensible w16cex:durableId="2380AD4B" w16cex:dateUtc="2020-12-13T23:10:00Z"/>
  <w16cex:commentExtensible w16cex:durableId="237DDC64" w16cex:dateUtc="2020-12-11T1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F950B4" w16cid:durableId="237DC6A3"/>
  <w16cid:commentId w16cid:paraId="7F99D85D" w16cid:durableId="237DC965"/>
  <w16cid:commentId w16cid:paraId="4C0E52DB" w16cid:durableId="2380AD4B"/>
  <w16cid:commentId w16cid:paraId="5C8D8B20" w16cid:durableId="237DDC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6D12D" w14:textId="77777777" w:rsidR="003C6987" w:rsidRDefault="003C6987" w:rsidP="0098028E">
      <w:pPr>
        <w:spacing w:after="0" w:line="240" w:lineRule="auto"/>
      </w:pPr>
      <w:r>
        <w:separator/>
      </w:r>
    </w:p>
  </w:endnote>
  <w:endnote w:type="continuationSeparator" w:id="0">
    <w:p w14:paraId="1FBAD9CD" w14:textId="77777777" w:rsidR="003C6987" w:rsidRDefault="003C6987" w:rsidP="0098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CABF2" w14:textId="6CE5AF4E" w:rsidR="00025810" w:rsidRDefault="006B00F4" w:rsidP="00D629B3">
    <w:pPr>
      <w:pStyle w:val="Footer"/>
      <w:tabs>
        <w:tab w:val="clear" w:pos="4680"/>
        <w:tab w:val="center" w:pos="8541"/>
      </w:tabs>
    </w:pPr>
    <w:r>
      <w:rPr>
        <w:noProof/>
      </w:rPr>
      <w:drawing>
        <wp:inline distT="0" distB="0" distL="0" distR="0" wp14:anchorId="166E8537" wp14:editId="13C33C3C">
          <wp:extent cx="1282700" cy="216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82129" cy="250230"/>
                  </a:xfrm>
                  <a:prstGeom prst="rect">
                    <a:avLst/>
                  </a:prstGeom>
                </pic:spPr>
              </pic:pic>
            </a:graphicData>
          </a:graphic>
        </wp:inline>
      </w:drawing>
    </w:r>
    <w:r w:rsidR="005265A2">
      <w:tab/>
    </w:r>
    <w:r>
      <w:t xml:space="preserve">PHIÊN BẢN NGÀY: </w:t>
    </w:r>
    <w:r w:rsidR="002263D9">
      <w:t>3/23/2021</w:t>
    </w:r>
  </w:p>
  <w:p w14:paraId="2AE90345" w14:textId="77777777" w:rsidR="009C557B" w:rsidRDefault="009C557B" w:rsidP="00526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6A56B" w14:textId="210189A2" w:rsidR="00FB1626" w:rsidRDefault="00FB1626" w:rsidP="00D629B3">
    <w:pPr>
      <w:pStyle w:val="Footer"/>
      <w:tabs>
        <w:tab w:val="clear" w:pos="4680"/>
        <w:tab w:val="center" w:pos="8541"/>
      </w:tabs>
    </w:pPr>
    <w:r>
      <w:rPr>
        <w:noProof/>
      </w:rPr>
      <w:drawing>
        <wp:inline distT="0" distB="0" distL="0" distR="0" wp14:anchorId="10DCB6D5" wp14:editId="7E5ECC36">
          <wp:extent cx="1282700" cy="21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82129" cy="250230"/>
                  </a:xfrm>
                  <a:prstGeom prst="rect">
                    <a:avLst/>
                  </a:prstGeom>
                </pic:spPr>
              </pic:pic>
            </a:graphicData>
          </a:graphic>
        </wp:inline>
      </w:drawing>
    </w:r>
    <w:r>
      <w:tab/>
    </w:r>
    <w:r>
      <w:t xml:space="preserve">PHIÊN BẢN NGÀY: </w:t>
    </w:r>
    <w:r w:rsidR="002263D9">
      <w:t>3/23/2021</w:t>
    </w:r>
  </w:p>
  <w:p w14:paraId="1F09E061" w14:textId="77777777" w:rsidR="009C557B" w:rsidRDefault="009C5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8FD36" w14:textId="77777777" w:rsidR="003C6987" w:rsidRDefault="003C6987" w:rsidP="0098028E">
      <w:pPr>
        <w:spacing w:after="0" w:line="240" w:lineRule="auto"/>
      </w:pPr>
      <w:bookmarkStart w:id="0" w:name="_Hlk58445208"/>
      <w:bookmarkEnd w:id="0"/>
      <w:r>
        <w:separator/>
      </w:r>
    </w:p>
  </w:footnote>
  <w:footnote w:type="continuationSeparator" w:id="0">
    <w:p w14:paraId="17859AAA" w14:textId="77777777" w:rsidR="003C6987" w:rsidRDefault="003C6987" w:rsidP="00980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37A1A" w14:textId="77777777" w:rsidR="00C572F8" w:rsidRPr="00C572F8" w:rsidRDefault="00C572F8" w:rsidP="00CE1267">
    <w:pPr>
      <w:pStyle w:val="Header"/>
      <w:jc w:val="center"/>
      <w:rPr>
        <w:rFonts w:ascii="Arial" w:hAnsi="Arial" w:cs="Arial"/>
        <w:b/>
        <w:bCs/>
        <w:color w:val="FF0000"/>
        <w:sz w:val="18"/>
        <w:szCs w:val="18"/>
        <w:highlight w:val="yellow"/>
      </w:rPr>
    </w:pPr>
  </w:p>
  <w:p w14:paraId="7CC30BB7" w14:textId="77777777" w:rsidR="00972858" w:rsidRDefault="00972858" w:rsidP="00972858">
    <w:pPr>
      <w:pStyle w:val="Header"/>
      <w:jc w:val="center"/>
      <w:rPr>
        <w:rFonts w:ascii="Arial" w:hAnsi="Arial" w:cs="Arial"/>
        <w:sz w:val="18"/>
        <w:szCs w:val="18"/>
      </w:rPr>
    </w:pPr>
    <w:r>
      <w:rPr>
        <w:rFonts w:ascii="Arial" w:hAnsi="Arial"/>
        <w:sz w:val="18"/>
        <w:highlight w:val="yellow"/>
      </w:rPr>
      <w:t xml:space="preserve">[INSERT </w:t>
    </w:r>
    <w:r>
      <w:rPr>
        <w:rFonts w:ascii="Arial" w:hAnsi="Arial"/>
        <w:sz w:val="18"/>
        <w:highlight w:val="yellow"/>
      </w:rPr>
      <w:t>HOSPITAL OR CLINIC INFORMATION HERE: NAME, LICENSE #, FACILITY TYPE, ADDRESS – INCLUDING COUNTY]</w:t>
    </w:r>
  </w:p>
  <w:p w14:paraId="2647CBEC" w14:textId="77777777" w:rsidR="00CE1267" w:rsidRPr="00CE1267" w:rsidRDefault="00CE1267" w:rsidP="00CE1267">
    <w:pPr>
      <w:pStyle w:val="Header"/>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8545A82"/>
    <w:multiLevelType w:val="hybridMultilevel"/>
    <w:tmpl w:val="3F4384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CD37741"/>
    <w:multiLevelType w:val="hybridMultilevel"/>
    <w:tmpl w:val="FFBFA9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F6D6FB5"/>
    <w:multiLevelType w:val="hybridMultilevel"/>
    <w:tmpl w:val="6298F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211DD3"/>
    <w:multiLevelType w:val="hybridMultilevel"/>
    <w:tmpl w:val="CCF20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9E6707"/>
    <w:multiLevelType w:val="hybridMultilevel"/>
    <w:tmpl w:val="6890F58E"/>
    <w:lvl w:ilvl="0" w:tplc="E382B69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9B7954"/>
    <w:multiLevelType w:val="multilevel"/>
    <w:tmpl w:val="DBF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B815B3"/>
    <w:multiLevelType w:val="hybridMultilevel"/>
    <w:tmpl w:val="3178111E"/>
    <w:lvl w:ilvl="0" w:tplc="E382B6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1"/>
  </w:num>
  <w:num w:numId="7">
    <w:abstractNumId w:val="3"/>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ya Briley">
    <w15:presenceInfo w15:providerId="AD" w15:userId="S::tayab@wsha.org::bdaa0ad4-1e9b-48cf-a6e9-5c48cdc22f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8E"/>
    <w:rsid w:val="00004868"/>
    <w:rsid w:val="00025810"/>
    <w:rsid w:val="00047B06"/>
    <w:rsid w:val="00055630"/>
    <w:rsid w:val="00077CE4"/>
    <w:rsid w:val="000B0710"/>
    <w:rsid w:val="000C75A7"/>
    <w:rsid w:val="00106F9D"/>
    <w:rsid w:val="001135A9"/>
    <w:rsid w:val="00142D26"/>
    <w:rsid w:val="00150478"/>
    <w:rsid w:val="001548B3"/>
    <w:rsid w:val="001C7358"/>
    <w:rsid w:val="001C79C5"/>
    <w:rsid w:val="00202D7C"/>
    <w:rsid w:val="00213DB0"/>
    <w:rsid w:val="002263D9"/>
    <w:rsid w:val="002345F0"/>
    <w:rsid w:val="00246962"/>
    <w:rsid w:val="00257C13"/>
    <w:rsid w:val="002B55EC"/>
    <w:rsid w:val="002C7532"/>
    <w:rsid w:val="002F53E5"/>
    <w:rsid w:val="00303EA3"/>
    <w:rsid w:val="003114CB"/>
    <w:rsid w:val="003338F0"/>
    <w:rsid w:val="003414BA"/>
    <w:rsid w:val="003C6987"/>
    <w:rsid w:val="003C6D6D"/>
    <w:rsid w:val="003E1EE9"/>
    <w:rsid w:val="003F2E05"/>
    <w:rsid w:val="00404678"/>
    <w:rsid w:val="00404787"/>
    <w:rsid w:val="004419F1"/>
    <w:rsid w:val="00474FEA"/>
    <w:rsid w:val="00475158"/>
    <w:rsid w:val="00480AB1"/>
    <w:rsid w:val="004A7624"/>
    <w:rsid w:val="004E685A"/>
    <w:rsid w:val="0050598F"/>
    <w:rsid w:val="005265A2"/>
    <w:rsid w:val="005364AD"/>
    <w:rsid w:val="00543DD5"/>
    <w:rsid w:val="005475F4"/>
    <w:rsid w:val="00575A49"/>
    <w:rsid w:val="005A0BAF"/>
    <w:rsid w:val="005A347C"/>
    <w:rsid w:val="005F02FC"/>
    <w:rsid w:val="0061342E"/>
    <w:rsid w:val="0064193E"/>
    <w:rsid w:val="006422BF"/>
    <w:rsid w:val="006B00F4"/>
    <w:rsid w:val="006B1C0A"/>
    <w:rsid w:val="006D3B98"/>
    <w:rsid w:val="006F2F71"/>
    <w:rsid w:val="007039F3"/>
    <w:rsid w:val="00711B70"/>
    <w:rsid w:val="00724325"/>
    <w:rsid w:val="00731DFC"/>
    <w:rsid w:val="00777DDF"/>
    <w:rsid w:val="007B51B7"/>
    <w:rsid w:val="00800A8A"/>
    <w:rsid w:val="00847141"/>
    <w:rsid w:val="00894C40"/>
    <w:rsid w:val="00897E57"/>
    <w:rsid w:val="008D3210"/>
    <w:rsid w:val="00906B54"/>
    <w:rsid w:val="0091297F"/>
    <w:rsid w:val="009148EE"/>
    <w:rsid w:val="009201EF"/>
    <w:rsid w:val="00926355"/>
    <w:rsid w:val="009614D4"/>
    <w:rsid w:val="00972858"/>
    <w:rsid w:val="0098028E"/>
    <w:rsid w:val="00984F86"/>
    <w:rsid w:val="009B1CA6"/>
    <w:rsid w:val="009B587E"/>
    <w:rsid w:val="009B6DFC"/>
    <w:rsid w:val="009C557B"/>
    <w:rsid w:val="009D7B31"/>
    <w:rsid w:val="009E15EF"/>
    <w:rsid w:val="00A03ADE"/>
    <w:rsid w:val="00A46BDA"/>
    <w:rsid w:val="00A855C8"/>
    <w:rsid w:val="00AB4328"/>
    <w:rsid w:val="00AC3B3C"/>
    <w:rsid w:val="00B00663"/>
    <w:rsid w:val="00B12D41"/>
    <w:rsid w:val="00B241F3"/>
    <w:rsid w:val="00B57388"/>
    <w:rsid w:val="00B65912"/>
    <w:rsid w:val="00BA3419"/>
    <w:rsid w:val="00BB01CC"/>
    <w:rsid w:val="00BB051F"/>
    <w:rsid w:val="00BC7576"/>
    <w:rsid w:val="00BD758C"/>
    <w:rsid w:val="00BF7A0F"/>
    <w:rsid w:val="00C15B86"/>
    <w:rsid w:val="00C37B0F"/>
    <w:rsid w:val="00C40F00"/>
    <w:rsid w:val="00C41A9F"/>
    <w:rsid w:val="00C5502C"/>
    <w:rsid w:val="00C572F8"/>
    <w:rsid w:val="00C9036E"/>
    <w:rsid w:val="00CA3A88"/>
    <w:rsid w:val="00CA67AB"/>
    <w:rsid w:val="00CB0016"/>
    <w:rsid w:val="00CD560B"/>
    <w:rsid w:val="00CE1267"/>
    <w:rsid w:val="00D12904"/>
    <w:rsid w:val="00D366A0"/>
    <w:rsid w:val="00D629B3"/>
    <w:rsid w:val="00D70B19"/>
    <w:rsid w:val="00D74D89"/>
    <w:rsid w:val="00D809A6"/>
    <w:rsid w:val="00D93BBC"/>
    <w:rsid w:val="00DE2845"/>
    <w:rsid w:val="00DF5797"/>
    <w:rsid w:val="00E208DE"/>
    <w:rsid w:val="00E36825"/>
    <w:rsid w:val="00E768AF"/>
    <w:rsid w:val="00EC1B3E"/>
    <w:rsid w:val="00EC735F"/>
    <w:rsid w:val="00EE3AE4"/>
    <w:rsid w:val="00F05A3A"/>
    <w:rsid w:val="00F35BF9"/>
    <w:rsid w:val="00F41245"/>
    <w:rsid w:val="00F67F6C"/>
    <w:rsid w:val="00FB1626"/>
    <w:rsid w:val="00FD0E23"/>
    <w:rsid w:val="00FD15AD"/>
    <w:rsid w:val="00FD20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97B5B"/>
  <w15:chartTrackingRefBased/>
  <w15:docId w15:val="{FE9D4BFA-A8D2-4CEF-A71A-F6FD57E7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75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28E"/>
  </w:style>
  <w:style w:type="paragraph" w:styleId="Footer">
    <w:name w:val="footer"/>
    <w:basedOn w:val="Normal"/>
    <w:link w:val="FooterChar"/>
    <w:uiPriority w:val="99"/>
    <w:unhideWhenUsed/>
    <w:rsid w:val="00980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28E"/>
  </w:style>
  <w:style w:type="table" w:styleId="TableGrid">
    <w:name w:val="Table Grid"/>
    <w:basedOn w:val="TableNormal"/>
    <w:uiPriority w:val="39"/>
    <w:rsid w:val="00547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A0BA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E1267"/>
    <w:rPr>
      <w:sz w:val="16"/>
      <w:szCs w:val="16"/>
    </w:rPr>
  </w:style>
  <w:style w:type="paragraph" w:styleId="CommentText">
    <w:name w:val="annotation text"/>
    <w:basedOn w:val="Normal"/>
    <w:link w:val="CommentTextChar"/>
    <w:uiPriority w:val="99"/>
    <w:unhideWhenUsed/>
    <w:rsid w:val="00CE1267"/>
    <w:pPr>
      <w:spacing w:line="240" w:lineRule="auto"/>
    </w:pPr>
    <w:rPr>
      <w:sz w:val="20"/>
      <w:szCs w:val="20"/>
    </w:rPr>
  </w:style>
  <w:style w:type="character" w:customStyle="1" w:styleId="CommentTextChar">
    <w:name w:val="Comment Text Char"/>
    <w:basedOn w:val="DefaultParagraphFont"/>
    <w:link w:val="CommentText"/>
    <w:uiPriority w:val="99"/>
    <w:rsid w:val="00CE1267"/>
    <w:rPr>
      <w:sz w:val="20"/>
      <w:szCs w:val="20"/>
    </w:rPr>
  </w:style>
  <w:style w:type="paragraph" w:styleId="CommentSubject">
    <w:name w:val="annotation subject"/>
    <w:basedOn w:val="CommentText"/>
    <w:next w:val="CommentText"/>
    <w:link w:val="CommentSubjectChar"/>
    <w:uiPriority w:val="99"/>
    <w:semiHidden/>
    <w:unhideWhenUsed/>
    <w:rsid w:val="00CE1267"/>
    <w:rPr>
      <w:b/>
      <w:bCs/>
    </w:rPr>
  </w:style>
  <w:style w:type="character" w:customStyle="1" w:styleId="CommentSubjectChar">
    <w:name w:val="Comment Subject Char"/>
    <w:basedOn w:val="CommentTextChar"/>
    <w:link w:val="CommentSubject"/>
    <w:uiPriority w:val="99"/>
    <w:semiHidden/>
    <w:rsid w:val="00CE1267"/>
    <w:rPr>
      <w:b/>
      <w:bCs/>
      <w:sz w:val="20"/>
      <w:szCs w:val="20"/>
    </w:rPr>
  </w:style>
  <w:style w:type="paragraph" w:styleId="BalloonText">
    <w:name w:val="Balloon Text"/>
    <w:basedOn w:val="Normal"/>
    <w:link w:val="BalloonTextChar"/>
    <w:uiPriority w:val="99"/>
    <w:semiHidden/>
    <w:unhideWhenUsed/>
    <w:rsid w:val="00CE1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267"/>
    <w:rPr>
      <w:rFonts w:ascii="Segoe UI" w:hAnsi="Segoe UI" w:cs="Segoe UI"/>
      <w:sz w:val="18"/>
      <w:szCs w:val="18"/>
    </w:rPr>
  </w:style>
  <w:style w:type="paragraph" w:styleId="ListParagraph">
    <w:name w:val="List Paragraph"/>
    <w:basedOn w:val="Normal"/>
    <w:uiPriority w:val="34"/>
    <w:qFormat/>
    <w:rsid w:val="00055630"/>
    <w:pPr>
      <w:ind w:left="720"/>
      <w:contextualSpacing/>
    </w:pPr>
  </w:style>
  <w:style w:type="character" w:styleId="Strong">
    <w:name w:val="Strong"/>
    <w:basedOn w:val="DefaultParagraphFont"/>
    <w:uiPriority w:val="22"/>
    <w:qFormat/>
    <w:rsid w:val="00404787"/>
    <w:rPr>
      <w:b/>
      <w:bCs/>
    </w:rPr>
  </w:style>
  <w:style w:type="character" w:styleId="Hyperlink">
    <w:name w:val="Hyperlink"/>
    <w:basedOn w:val="DefaultParagraphFont"/>
    <w:uiPriority w:val="99"/>
    <w:unhideWhenUsed/>
    <w:rsid w:val="00C572F8"/>
    <w:rPr>
      <w:color w:val="0563C1" w:themeColor="hyperlink"/>
      <w:u w:val="single"/>
    </w:rPr>
  </w:style>
  <w:style w:type="character" w:styleId="UnresolvedMention">
    <w:name w:val="Unresolved Mention"/>
    <w:basedOn w:val="DefaultParagraphFont"/>
    <w:uiPriority w:val="99"/>
    <w:semiHidden/>
    <w:unhideWhenUsed/>
    <w:rsid w:val="00C572F8"/>
    <w:rPr>
      <w:color w:val="605E5C"/>
      <w:shd w:val="clear" w:color="auto" w:fill="E1DFDD"/>
    </w:rPr>
  </w:style>
  <w:style w:type="character" w:customStyle="1" w:styleId="Heading1Char">
    <w:name w:val="Heading 1 Char"/>
    <w:basedOn w:val="DefaultParagraphFont"/>
    <w:link w:val="Heading1"/>
    <w:uiPriority w:val="9"/>
    <w:rsid w:val="00BD758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338F0"/>
    <w:rPr>
      <w:color w:val="954F72" w:themeColor="followedHyperlink"/>
      <w:u w:val="single"/>
    </w:rPr>
  </w:style>
  <w:style w:type="paragraph" w:customStyle="1" w:styleId="Default">
    <w:name w:val="Default"/>
    <w:rsid w:val="00474FE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800A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497342">
      <w:bodyDiv w:val="1"/>
      <w:marLeft w:val="0"/>
      <w:marRight w:val="0"/>
      <w:marTop w:val="0"/>
      <w:marBottom w:val="0"/>
      <w:divBdr>
        <w:top w:val="none" w:sz="0" w:space="0" w:color="auto"/>
        <w:left w:val="none" w:sz="0" w:space="0" w:color="auto"/>
        <w:bottom w:val="none" w:sz="0" w:space="0" w:color="auto"/>
        <w:right w:val="none" w:sz="0" w:space="0" w:color="auto"/>
      </w:divBdr>
    </w:div>
    <w:div w:id="779883704">
      <w:bodyDiv w:val="1"/>
      <w:marLeft w:val="0"/>
      <w:marRight w:val="0"/>
      <w:marTop w:val="0"/>
      <w:marBottom w:val="0"/>
      <w:divBdr>
        <w:top w:val="none" w:sz="0" w:space="0" w:color="auto"/>
        <w:left w:val="none" w:sz="0" w:space="0" w:color="auto"/>
        <w:bottom w:val="none" w:sz="0" w:space="0" w:color="auto"/>
        <w:right w:val="none" w:sz="0" w:space="0" w:color="auto"/>
      </w:divBdr>
    </w:div>
    <w:div w:id="1480878738">
      <w:bodyDiv w:val="1"/>
      <w:marLeft w:val="0"/>
      <w:marRight w:val="0"/>
      <w:marTop w:val="0"/>
      <w:marBottom w:val="0"/>
      <w:divBdr>
        <w:top w:val="none" w:sz="0" w:space="0" w:color="auto"/>
        <w:left w:val="none" w:sz="0" w:space="0" w:color="auto"/>
        <w:bottom w:val="none" w:sz="0" w:space="0" w:color="auto"/>
        <w:right w:val="none" w:sz="0" w:space="0" w:color="auto"/>
      </w:divBdr>
    </w:div>
    <w:div w:id="1810587193">
      <w:bodyDiv w:val="1"/>
      <w:marLeft w:val="0"/>
      <w:marRight w:val="0"/>
      <w:marTop w:val="0"/>
      <w:marBottom w:val="0"/>
      <w:divBdr>
        <w:top w:val="none" w:sz="0" w:space="0" w:color="auto"/>
        <w:left w:val="none" w:sz="0" w:space="0" w:color="auto"/>
        <w:bottom w:val="none" w:sz="0" w:space="0" w:color="auto"/>
        <w:right w:val="none" w:sz="0" w:space="0" w:color="auto"/>
      </w:divBdr>
    </w:div>
    <w:div w:id="19157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fda.gov/media/144638/download" TargetMode="External"/><Relationship Id="rId18" Type="http://schemas.openxmlformats.org/officeDocument/2006/relationships/hyperlink" Target="https://www.cdc.gov/vaccines/covid-19/info-by-product/pfizer/index.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dc.gov/vaccines/covid-19/health-systems-communication-toolkit.html" TargetMode="External"/><Relationship Id="rId7" Type="http://schemas.openxmlformats.org/officeDocument/2006/relationships/endnotes" Target="endnotes.xml"/><Relationship Id="rId12" Type="http://schemas.openxmlformats.org/officeDocument/2006/relationships/hyperlink" Target="https://vaers.hhs.gov/reportevent.html" TargetMode="External"/><Relationship Id="rId17" Type="http://schemas.openxmlformats.org/officeDocument/2006/relationships/hyperlink" Target="https://www.cdc.gov/vaccines/covid-19/downloads/COVID-19-Clinical-Training-and-Resources-for-HCPs.pdf" TargetMode="External"/><Relationship Id="rId25" Type="http://schemas.openxmlformats.org/officeDocument/2006/relationships/hyperlink" Target="https://www.cdc.gov/hiv/clinicians/transforming-health/health-care-providers/collecting-sexual-orientation.html" TargetMode="External"/><Relationship Id="rId2" Type="http://schemas.openxmlformats.org/officeDocument/2006/relationships/numbering" Target="numbering.xml"/><Relationship Id="rId16" Type="http://schemas.openxmlformats.org/officeDocument/2006/relationships/hyperlink" Target="https://www.cdc.gov/vaccines/covid-19/info-by-product/clinical-considerations.html" TargetMode="External"/><Relationship Id="rId20" Type="http://schemas.openxmlformats.org/officeDocument/2006/relationships/hyperlink" Target="https://www.cdc.gov/coronavirus/2019-ncov/vaccines/safety/vsaf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forces4quality.org/af4q/download-document/6011/Resource-validated_final_rel_data_collection_best_practice_guidelines_updated_11-28.pdf" TargetMode="External"/><Relationship Id="rId5" Type="http://schemas.openxmlformats.org/officeDocument/2006/relationships/webSettings" Target="webSettings.xml"/><Relationship Id="rId15" Type="http://schemas.openxmlformats.org/officeDocument/2006/relationships/hyperlink" Target="https://www.cdc.gov/vaccines/covid-19/downloads/pre-vaccination-screening-form.pdf" TargetMode="External"/><Relationship Id="rId23" Type="http://schemas.openxmlformats.org/officeDocument/2006/relationships/hyperlink" Target="https://www.doh.wa.gov/Portals/1/Documents/5300/CHARSManual-UB04-5010.pdf" TargetMode="External"/><Relationship Id="rId28" Type="http://schemas.openxmlformats.org/officeDocument/2006/relationships/footer" Target="footer2.xml"/><Relationship Id="rId10" Type="http://schemas.microsoft.com/office/2016/09/relationships/commentsIds" Target="commentsIds.xml"/><Relationship Id="rId19" Type="http://schemas.openxmlformats.org/officeDocument/2006/relationships/hyperlink" Target="https://www.cdc.gov/vaccines/covid-19/info-by-product/moderna/index.html" TargetMode="External"/><Relationship Id="rId31"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cvdvaccine.com/" TargetMode="External"/><Relationship Id="rId22" Type="http://schemas.openxmlformats.org/officeDocument/2006/relationships/hyperlink" Target="https://www.doh.wa.gov/Portals/1/Documents/1600/coronavirus/WA-COVID-19-Vaccination-Plan.pdf" TargetMode="External"/><Relationship Id="rId27" Type="http://schemas.openxmlformats.org/officeDocument/2006/relationships/header" Target="header1.xml"/><Relationship Id="rId30"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D9639-237A-4DDA-84BE-D1129C7F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Pfarr</dc:creator>
  <cp:keywords/>
  <dc:description/>
  <cp:lastModifiedBy>Tim Pfarr</cp:lastModifiedBy>
  <cp:revision>5</cp:revision>
  <dcterms:created xsi:type="dcterms:W3CDTF">2021-01-28T18:49:00Z</dcterms:created>
  <dcterms:modified xsi:type="dcterms:W3CDTF">2021-03-24T01:35:00Z</dcterms:modified>
</cp:coreProperties>
</file>