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1BDD" w14:textId="77777777" w:rsidR="008E61B4" w:rsidRDefault="008E61B4" w:rsidP="00DD5F14">
      <w:pPr>
        <w:spacing w:before="400" w:line="408" w:lineRule="exact"/>
        <w:ind w:firstLine="576"/>
        <w:jc w:val="center"/>
        <w:rPr>
          <w:b/>
          <w:sz w:val="28"/>
          <w:szCs w:val="28"/>
        </w:rPr>
      </w:pPr>
      <w:bookmarkStart w:id="0" w:name="_GoBack"/>
      <w:bookmarkEnd w:id="0"/>
      <w:r>
        <w:rPr>
          <w:b/>
          <w:sz w:val="28"/>
          <w:szCs w:val="28"/>
        </w:rPr>
        <w:t>OFFICE OF THE INSURANCE COMMISSIONER</w:t>
      </w:r>
    </w:p>
    <w:p w14:paraId="1F60BD10" w14:textId="5F8FDF79" w:rsidR="00DD5F14" w:rsidRPr="008E61B4" w:rsidRDefault="00DD5F14" w:rsidP="00DD5F14">
      <w:pPr>
        <w:spacing w:before="400" w:line="408" w:lineRule="exact"/>
        <w:ind w:firstLine="576"/>
        <w:jc w:val="center"/>
        <w:rPr>
          <w:b/>
          <w:sz w:val="28"/>
          <w:szCs w:val="28"/>
        </w:rPr>
      </w:pPr>
      <w:r w:rsidRPr="008E61B4">
        <w:rPr>
          <w:b/>
          <w:sz w:val="28"/>
          <w:szCs w:val="28"/>
        </w:rPr>
        <w:t>SURPRISE BILLING - 2019 PROPOSED LANGUAGE</w:t>
      </w:r>
      <w:r w:rsidR="00773F5C" w:rsidRPr="008E61B4">
        <w:rPr>
          <w:b/>
          <w:sz w:val="28"/>
          <w:szCs w:val="28"/>
        </w:rPr>
        <w:t xml:space="preserve"> </w:t>
      </w:r>
    </w:p>
    <w:p w14:paraId="5D41C31C" w14:textId="10F3EE5F" w:rsidR="00DD5F14" w:rsidRDefault="005A2647" w:rsidP="00DD5F14">
      <w:pPr>
        <w:spacing w:before="400" w:line="408" w:lineRule="exact"/>
        <w:ind w:firstLine="576"/>
        <w:jc w:val="center"/>
        <w:rPr>
          <w:b/>
          <w:sz w:val="28"/>
          <w:szCs w:val="28"/>
        </w:rPr>
      </w:pPr>
      <w:r w:rsidRPr="008E61B4">
        <w:rPr>
          <w:b/>
          <w:sz w:val="28"/>
          <w:szCs w:val="28"/>
        </w:rPr>
        <w:t>September 2</w:t>
      </w:r>
      <w:r w:rsidR="002042E7" w:rsidRPr="008E61B4">
        <w:rPr>
          <w:b/>
          <w:sz w:val="28"/>
          <w:szCs w:val="28"/>
        </w:rPr>
        <w:t>7</w:t>
      </w:r>
      <w:r w:rsidR="00DA59BF" w:rsidRPr="008E61B4">
        <w:rPr>
          <w:b/>
          <w:sz w:val="28"/>
          <w:szCs w:val="28"/>
        </w:rPr>
        <w:t xml:space="preserve">, 2018 </w:t>
      </w:r>
    </w:p>
    <w:p w14:paraId="2D7D1E44" w14:textId="77777777" w:rsidR="008E61B4" w:rsidRPr="008E61B4" w:rsidRDefault="008E61B4" w:rsidP="00DD5F14">
      <w:pPr>
        <w:spacing w:before="400" w:line="408" w:lineRule="exact"/>
        <w:ind w:firstLine="576"/>
        <w:jc w:val="center"/>
        <w:rPr>
          <w:b/>
          <w:sz w:val="28"/>
          <w:szCs w:val="28"/>
        </w:rPr>
      </w:pPr>
    </w:p>
    <w:p w14:paraId="239126A8" w14:textId="443C965C" w:rsidR="00B67A0F" w:rsidRDefault="00E26E5A">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1" w:author="Beyer, Jane (OIC)" w:date="2018-09-27T17:14:00Z" w:original="1."/>
        </w:fldChar>
      </w:r>
      <w:r>
        <w:t xml:space="preserve">  </w:t>
      </w:r>
      <w:r w:rsidR="00B67A0F">
        <w:t xml:space="preserve">(1) </w:t>
      </w:r>
      <w:r>
        <w:t>The legislature finds that</w:t>
      </w:r>
      <w:r w:rsidR="00B67A0F">
        <w:t>:</w:t>
      </w:r>
    </w:p>
    <w:p w14:paraId="1B2C9BEF" w14:textId="56CEF120" w:rsidR="00B67A0F" w:rsidRDefault="00B67A0F">
      <w:pPr>
        <w:spacing w:before="400" w:line="408" w:lineRule="exact"/>
        <w:ind w:firstLine="576"/>
      </w:pPr>
      <w:r>
        <w:t>(a)</w:t>
      </w:r>
      <w:r w:rsidR="00E26E5A">
        <w:t xml:space="preserve"> </w:t>
      </w:r>
      <w:r>
        <w:t>C</w:t>
      </w:r>
      <w:r w:rsidR="00E26E5A">
        <w:t xml:space="preserve">onsumers receive surprise bills or balance bills for services provided </w:t>
      </w:r>
      <w:r>
        <w:t xml:space="preserve">at out-of-network facilities or </w:t>
      </w:r>
      <w:r w:rsidR="00E26E5A">
        <w:t>by out-of-network health care providers at in-network facilities</w:t>
      </w:r>
      <w:r w:rsidR="008E61B4">
        <w:t>;</w:t>
      </w:r>
      <w:r w:rsidR="00E26E5A">
        <w:t xml:space="preserve"> </w:t>
      </w:r>
    </w:p>
    <w:p w14:paraId="1FAB245F" w14:textId="77777777" w:rsidR="00B67A0F" w:rsidRDefault="00B67A0F">
      <w:pPr>
        <w:spacing w:before="400" w:line="408" w:lineRule="exact"/>
        <w:ind w:firstLine="576"/>
      </w:pPr>
      <w:r>
        <w:t xml:space="preserve">(b) Consumers must not be placed in the middle of contractual disputes between providers and health insurance carriers; and </w:t>
      </w:r>
    </w:p>
    <w:p w14:paraId="0C343984" w14:textId="2A166F9B" w:rsidR="00B67A0F" w:rsidRDefault="00773F5C" w:rsidP="00B67A0F">
      <w:pPr>
        <w:spacing w:before="400" w:line="408" w:lineRule="exact"/>
        <w:ind w:firstLine="576"/>
      </w:pPr>
      <w:r>
        <w:t xml:space="preserve"> </w:t>
      </w:r>
      <w:r w:rsidR="00B67A0F">
        <w:t>(c) Facilities, providers, and health insurance carriers all share responsibility to ensure consumers have transparent information on network providers and benefit coverage, and the insurance commissioner is responsible for ensuring that provider networks include sufficient</w:t>
      </w:r>
      <w:r w:rsidR="000546BD">
        <w:t xml:space="preserve"> numbers and types of con</w:t>
      </w:r>
      <w:r w:rsidR="00B67A0F">
        <w:t>tracted providers to reasonably ensure consumers have in-network access for covered benefits.</w:t>
      </w:r>
    </w:p>
    <w:p w14:paraId="1F5A6FAC" w14:textId="77777777" w:rsidR="00B67A0F" w:rsidRDefault="00B67A0F">
      <w:pPr>
        <w:spacing w:before="400" w:line="408" w:lineRule="exact"/>
        <w:ind w:firstLine="576"/>
      </w:pPr>
      <w:r>
        <w:t>(2)</w:t>
      </w:r>
      <w:r w:rsidR="00773F5C">
        <w:t>It</w:t>
      </w:r>
      <w:r w:rsidR="00E26E5A">
        <w:t xml:space="preserve"> is the intent of the legislature to</w:t>
      </w:r>
      <w:r>
        <w:t>:</w:t>
      </w:r>
    </w:p>
    <w:p w14:paraId="6CE32B1D" w14:textId="6A27BC0C" w:rsidR="00B67A0F" w:rsidRDefault="00B67A0F">
      <w:pPr>
        <w:spacing w:before="400" w:line="408" w:lineRule="exact"/>
        <w:ind w:firstLine="576"/>
      </w:pPr>
      <w:r>
        <w:t>(a)</w:t>
      </w:r>
      <w:r w:rsidR="00E26E5A">
        <w:t xml:space="preserve"> </w:t>
      </w:r>
      <w:r>
        <w:t>B</w:t>
      </w:r>
      <w:r w:rsidR="00E26E5A">
        <w:t xml:space="preserve">an  balance billing of consumers </w:t>
      </w:r>
      <w:r>
        <w:t xml:space="preserve">enrolled in </w:t>
      </w:r>
      <w:r w:rsidR="00E26E5A">
        <w:t xml:space="preserve"> fully insured, regulated insurance plans and plans offered to public </w:t>
      </w:r>
      <w:r w:rsidR="00E26E5A">
        <w:lastRenderedPageBreak/>
        <w:t>employees</w:t>
      </w:r>
      <w:r>
        <w:t xml:space="preserve"> for </w:t>
      </w:r>
      <w:r w:rsidR="00752824">
        <w:t xml:space="preserve">the </w:t>
      </w:r>
      <w:r>
        <w:t>services described in section 5 of this act</w:t>
      </w:r>
      <w:r w:rsidR="00773F5C">
        <w:t>, and to provide self-funded group health plans with an op</w:t>
      </w:r>
      <w:r w:rsidR="00413896">
        <w:t>tion to elect</w:t>
      </w:r>
      <w:r w:rsidR="00773F5C">
        <w:t xml:space="preserve"> to </w:t>
      </w:r>
      <w:r w:rsidR="00413896">
        <w:t>be subject to the provisions of this act</w:t>
      </w:r>
      <w:r>
        <w:t>;</w:t>
      </w:r>
      <w:r w:rsidR="00752824">
        <w:t xml:space="preserve"> and</w:t>
      </w:r>
    </w:p>
    <w:p w14:paraId="7D296136" w14:textId="77777777" w:rsidR="00B67A0F" w:rsidRDefault="00B67A0F">
      <w:pPr>
        <w:spacing w:before="400" w:line="408" w:lineRule="exact"/>
        <w:ind w:firstLine="576"/>
      </w:pPr>
      <w:r>
        <w:t>(b) Remove consumers from balance billing disputes and require that out-of-network providers and carriers negotiate out-of-network payments in good faith under the terms of this act</w:t>
      </w:r>
      <w:r w:rsidR="00E26E5A">
        <w:t xml:space="preserve">. </w:t>
      </w:r>
    </w:p>
    <w:p w14:paraId="3EE70122" w14:textId="4273E4C2" w:rsidR="00F93E14" w:rsidRDefault="00F93E14">
      <w:pPr>
        <w:spacing w:before="400" w:line="408" w:lineRule="exact"/>
        <w:ind w:firstLine="576"/>
      </w:pPr>
    </w:p>
    <w:p w14:paraId="3F2347C6" w14:textId="77777777" w:rsidR="00F93E14" w:rsidRDefault="00E26E5A" w:rsidP="008E61B4">
      <w:pPr>
        <w:spacing w:before="400" w:line="360" w:lineRule="auto"/>
        <w:ind w:firstLine="576"/>
      </w:pPr>
      <w:r>
        <w:rPr>
          <w:b/>
        </w:rPr>
        <w:t xml:space="preserve">Sec. </w:t>
      </w:r>
      <w:r>
        <w:rPr>
          <w:b/>
        </w:rPr>
        <w:fldChar w:fldCharType="begin"/>
      </w:r>
      <w:r>
        <w:rPr>
          <w:b/>
        </w:rPr>
        <w:instrText>LISTNUM  LegalDefault \l 1</w:instrText>
      </w:r>
      <w:r>
        <w:rPr>
          <w:b/>
        </w:rPr>
        <w:fldChar w:fldCharType="end">
          <w:numberingChange w:id="2" w:author="Beyer, Jane (OIC)" w:date="2018-09-27T17:14:00Z" w:original="2."/>
        </w:fldChar>
      </w:r>
      <w:r>
        <w:t xml:space="preserve">  RCW 48.43.005 and 2016 c 65 s 2 are each amended to read as follows:</w:t>
      </w:r>
    </w:p>
    <w:p w14:paraId="47854947" w14:textId="77777777" w:rsidR="00F93E14" w:rsidRDefault="00E26E5A" w:rsidP="008E61B4">
      <w:pPr>
        <w:spacing w:line="360" w:lineRule="auto"/>
        <w:ind w:firstLine="576"/>
      </w:pPr>
      <w:r>
        <w:t>Unless otherwise specifically provided, the definitions in this section apply throughout this chapter.</w:t>
      </w:r>
    </w:p>
    <w:p w14:paraId="5F58F42B" w14:textId="77777777" w:rsidR="00F93E14" w:rsidRDefault="00E26E5A" w:rsidP="008E61B4">
      <w:pPr>
        <w:spacing w:line="360" w:lineRule="auto"/>
        <w:ind w:firstLine="576"/>
      </w:pPr>
      <w:r>
        <w:t>(1) "Adjusted community rate" means the rating method used to establish the premium for health plans adjusted to reflect actuarially demonstrated differences in utilization or cost attributable to geographic region, age, family size, and use of wellness activities.</w:t>
      </w:r>
    </w:p>
    <w:p w14:paraId="729C0B7B" w14:textId="77777777" w:rsidR="00F93E14" w:rsidRDefault="00E26E5A" w:rsidP="008E61B4">
      <w:pPr>
        <w:spacing w:line="360" w:lineRule="auto"/>
        <w:ind w:firstLine="576"/>
      </w:pPr>
      <w: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w:t>
      </w:r>
      <w:r>
        <w:lastRenderedPageBreak/>
        <w:t>is determined to be experimental or investigational or not medically necessary or appropriate.</w:t>
      </w:r>
    </w:p>
    <w:p w14:paraId="44F6F824" w14:textId="333BC77F" w:rsidR="00BA084C" w:rsidRPr="008E61B4" w:rsidRDefault="0090737C" w:rsidP="008E61B4">
      <w:pPr>
        <w:spacing w:line="360" w:lineRule="auto"/>
        <w:ind w:firstLine="576"/>
        <w:rPr>
          <w:rFonts w:cs="Courier New"/>
          <w:color w:val="333333"/>
          <w:u w:val="single"/>
          <w:lang w:val="en"/>
        </w:rPr>
      </w:pPr>
      <w:r w:rsidRPr="008E61B4">
        <w:rPr>
          <w:u w:val="single"/>
        </w:rPr>
        <w:t xml:space="preserve">(3) “Allowed amount” means </w:t>
      </w:r>
      <w:r w:rsidRPr="008E61B4">
        <w:rPr>
          <w:rFonts w:cs="Courier New"/>
          <w:u w:val="single"/>
          <w:lang w:val="en"/>
        </w:rPr>
        <w:t xml:space="preserve">the maximum </w:t>
      </w:r>
      <w:r w:rsidR="00BA084C" w:rsidRPr="008E61B4">
        <w:rPr>
          <w:u w:val="single"/>
        </w:rPr>
        <w:t>portion of a billed charge a health carrier will pay for a covered health care service or item rendered by a participating provider or facility or by a nonparticipating provider  or facility</w:t>
      </w:r>
      <w:r w:rsidRPr="008E61B4">
        <w:rPr>
          <w:rFonts w:cs="Courier New"/>
          <w:u w:val="single"/>
          <w:lang w:val="en"/>
        </w:rPr>
        <w:t>.</w:t>
      </w:r>
      <w:r w:rsidR="00BA084C" w:rsidRPr="008E61B4">
        <w:rPr>
          <w:rFonts w:cs="Courier New"/>
          <w:u w:val="single"/>
          <w:lang w:val="en"/>
        </w:rPr>
        <w:t xml:space="preserve"> </w:t>
      </w:r>
    </w:p>
    <w:p w14:paraId="4D9F8540" w14:textId="519A5D0F" w:rsidR="0090737C" w:rsidRPr="0090737C" w:rsidRDefault="00BA084C" w:rsidP="008E61B4">
      <w:pPr>
        <w:spacing w:line="360" w:lineRule="auto"/>
        <w:ind w:firstLine="576"/>
        <w:rPr>
          <w:rFonts w:cs="Courier New"/>
        </w:rPr>
      </w:pPr>
      <w:r>
        <w:rPr>
          <w:rFonts w:cs="Courier New"/>
          <w:color w:val="333333"/>
          <w:lang w:val="en"/>
        </w:rPr>
        <w:t>[RENUMBER REMAINING SUBSECTIONS]</w:t>
      </w:r>
    </w:p>
    <w:p w14:paraId="6771632B" w14:textId="77777777" w:rsidR="00F93E14" w:rsidRDefault="00E26E5A">
      <w:pPr>
        <w:spacing w:line="408" w:lineRule="exact"/>
        <w:ind w:firstLine="576"/>
      </w:pPr>
      <w:r>
        <w:t>(3) "Applicant" means a person who applies for enrollment in an individual health plan as the subscriber or an enrollee, or the dependent or spouse of a subscriber or enrollee.</w:t>
      </w:r>
    </w:p>
    <w:p w14:paraId="03F661A2" w14:textId="440D47B6" w:rsidR="00F93E14" w:rsidRDefault="00E26E5A">
      <w:pPr>
        <w:spacing w:line="408" w:lineRule="exact"/>
        <w:ind w:firstLine="576"/>
      </w:pPr>
      <w:r>
        <w:t xml:space="preserve">(4) </w:t>
      </w:r>
      <w:r>
        <w:rPr>
          <w:u w:val="single"/>
        </w:rPr>
        <w:t>"Balance bill" means a bill sent to an enrollee by an out-of-network provider or facility for health care services provided to the enrollee after the provider or facility's billed amount is not fully reimbursed by the carrier, exclusive of permitted cost-sharing.</w:t>
      </w:r>
    </w:p>
    <w:p w14:paraId="1E0C44BE" w14:textId="77777777" w:rsidR="00F93E14" w:rsidRDefault="00E26E5A">
      <w:pPr>
        <w:spacing w:line="408" w:lineRule="exact"/>
        <w:ind w:firstLine="576"/>
      </w:pPr>
      <w:r>
        <w:rPr>
          <w:u w:val="single"/>
        </w:rPr>
        <w:t>(5)</w:t>
      </w:r>
      <w:r>
        <w:t xml:space="preserve"> "Basic health plan" means the plan described under chapter 70.47 RCW, as revised from time to time.</w:t>
      </w:r>
    </w:p>
    <w:p w14:paraId="57B5EC09" w14:textId="77777777" w:rsidR="00F93E14" w:rsidRDefault="00E26E5A">
      <w:pPr>
        <w:spacing w:line="408" w:lineRule="exact"/>
        <w:ind w:firstLine="576"/>
      </w:pPr>
      <w:r>
        <w:t>((</w:t>
      </w:r>
      <w:r>
        <w:rPr>
          <w:strike/>
        </w:rPr>
        <w:t>(5)</w:t>
      </w:r>
      <w:r>
        <w:t xml:space="preserve">)) </w:t>
      </w:r>
      <w:r>
        <w:rPr>
          <w:u w:val="single"/>
        </w:rPr>
        <w:t>(6)</w:t>
      </w:r>
      <w:r>
        <w:t xml:space="preserve"> "Basic health plan model plan" means a health plan as required in RCW 70.47.060(2)(e).</w:t>
      </w:r>
    </w:p>
    <w:p w14:paraId="792D0C41" w14:textId="77777777" w:rsidR="00F93E14" w:rsidRDefault="00E26E5A">
      <w:pPr>
        <w:spacing w:line="408" w:lineRule="exact"/>
        <w:ind w:firstLine="576"/>
      </w:pPr>
      <w:r>
        <w:t>((</w:t>
      </w:r>
      <w:r>
        <w:rPr>
          <w:strike/>
        </w:rPr>
        <w:t>(6)</w:t>
      </w:r>
      <w:r>
        <w:t xml:space="preserve">)) </w:t>
      </w:r>
      <w:r>
        <w:rPr>
          <w:u w:val="single"/>
        </w:rPr>
        <w:t>(7)</w:t>
      </w:r>
      <w: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14:paraId="503C0489" w14:textId="77777777" w:rsidR="00F93E14" w:rsidRDefault="00E26E5A">
      <w:pPr>
        <w:spacing w:line="408" w:lineRule="exact"/>
        <w:ind w:firstLine="576"/>
      </w:pPr>
      <w:r>
        <w:t>((</w:t>
      </w:r>
      <w:r>
        <w:rPr>
          <w:strike/>
        </w:rPr>
        <w:t>(7)</w:t>
      </w:r>
      <w:r>
        <w:t xml:space="preserve">)) </w:t>
      </w:r>
      <w:r>
        <w:rPr>
          <w:u w:val="single"/>
        </w:rPr>
        <w:t>(8)</w:t>
      </w:r>
      <w:r>
        <w:t xml:space="preserve"> "Board" means the governing board of the Washington health benefit exchange established in chapter 43.71 RCW.</w:t>
      </w:r>
    </w:p>
    <w:p w14:paraId="2986DD67" w14:textId="77777777" w:rsidR="00F93E14" w:rsidRDefault="00E26E5A">
      <w:pPr>
        <w:spacing w:line="408" w:lineRule="exact"/>
        <w:ind w:firstLine="576"/>
      </w:pPr>
      <w:r>
        <w:t>((</w:t>
      </w:r>
      <w:r>
        <w:rPr>
          <w:strike/>
        </w:rPr>
        <w:t>(8)</w:t>
      </w:r>
      <w:r>
        <w:t xml:space="preserve">)) </w:t>
      </w:r>
      <w:r>
        <w:rPr>
          <w:u w:val="single"/>
        </w:rPr>
        <w:t>(9)</w:t>
      </w:r>
      <w:r>
        <w:t>(a) For grandfathered health benefit plans issued before January 1, 2014, and renewed thereafter, "catastrophic health plan" means:</w:t>
      </w:r>
    </w:p>
    <w:p w14:paraId="35E885E5" w14:textId="77777777" w:rsidR="00F93E14" w:rsidRDefault="00E26E5A">
      <w:pPr>
        <w:spacing w:line="408" w:lineRule="exact"/>
        <w:ind w:firstLine="576"/>
      </w:pPr>
      <w:r>
        <w:lastRenderedPageBreak/>
        <w:t>(i)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14:paraId="346574FD" w14:textId="77777777" w:rsidR="00F93E14" w:rsidRDefault="00E26E5A">
      <w:pPr>
        <w:spacing w:line="408" w:lineRule="exact"/>
        <w:ind w:firstLine="576"/>
      </w:pPr>
      <w:r>
        <w:t>(ii)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14:paraId="3345DCBC" w14:textId="23BEDF82" w:rsidR="00F93E14" w:rsidRDefault="00E26E5A">
      <w:pPr>
        <w:spacing w:line="408" w:lineRule="exact"/>
        <w:ind w:firstLine="576"/>
      </w:pPr>
      <w:r>
        <w:t>(b)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w:t>
      </w:r>
      <w:r w:rsidR="007F0F22">
        <w:t>(</w:t>
      </w:r>
      <w:r>
        <w:t>1) of P.L. 111-148 of 2010, as amended. The adjusted amount shall apply on the following January 1st.</w:t>
      </w:r>
    </w:p>
    <w:p w14:paraId="1A31F56F" w14:textId="77777777" w:rsidR="00F93E14" w:rsidRDefault="00E26E5A">
      <w:pPr>
        <w:spacing w:line="408" w:lineRule="exact"/>
        <w:ind w:firstLine="576"/>
      </w:pPr>
      <w:r>
        <w:t>(c) For health benefit plans issued on or after January 1, 2014, "catastrophic health plan" means:</w:t>
      </w:r>
    </w:p>
    <w:p w14:paraId="09A174B3" w14:textId="77777777" w:rsidR="00F93E14" w:rsidRDefault="00E26E5A">
      <w:pPr>
        <w:spacing w:line="408" w:lineRule="exact"/>
        <w:ind w:firstLine="576"/>
      </w:pPr>
      <w:r>
        <w:t>(i) A health benefit plan that meets the definition of catastrophic plan set forth in section 1302(e) of P.L. 111-148 of 2010, as amended; or</w:t>
      </w:r>
    </w:p>
    <w:p w14:paraId="1206B48C" w14:textId="77777777" w:rsidR="00F93E14" w:rsidRDefault="00E26E5A">
      <w:pPr>
        <w:spacing w:line="408" w:lineRule="exact"/>
        <w:ind w:firstLine="576"/>
      </w:pPr>
      <w:r>
        <w:lastRenderedPageBreak/>
        <w:t>(ii)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14:paraId="26491735" w14:textId="77777777" w:rsidR="00F93E14" w:rsidRDefault="00E26E5A">
      <w:pPr>
        <w:spacing w:line="408" w:lineRule="exact"/>
        <w:ind w:firstLine="576"/>
      </w:pPr>
      <w:r>
        <w:t>((</w:t>
      </w:r>
      <w:r>
        <w:rPr>
          <w:strike/>
        </w:rPr>
        <w:t>(9)</w:t>
      </w:r>
      <w:r>
        <w:t xml:space="preserve">)) </w:t>
      </w:r>
      <w:r>
        <w:rPr>
          <w:u w:val="single"/>
        </w:rPr>
        <w:t>(10)</w:t>
      </w:r>
      <w: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14:paraId="5D0C1682" w14:textId="77777777" w:rsidR="00F93E14" w:rsidRDefault="00E26E5A">
      <w:pPr>
        <w:spacing w:line="408" w:lineRule="exact"/>
        <w:ind w:firstLine="576"/>
      </w:pPr>
      <w:r>
        <w:t>((</w:t>
      </w:r>
      <w:r>
        <w:rPr>
          <w:strike/>
        </w:rPr>
        <w:t>(10)</w:t>
      </w:r>
      <w:r>
        <w:t xml:space="preserve">)) </w:t>
      </w:r>
      <w:r>
        <w:rPr>
          <w:u w:val="single"/>
        </w:rPr>
        <w:t>(11)</w:t>
      </w:r>
      <w:r>
        <w:t xml:space="preserve"> "Concurrent review" means utilization review conducted during a patient's hospital stay or course of treatment.</w:t>
      </w:r>
    </w:p>
    <w:p w14:paraId="33C8534B" w14:textId="77777777" w:rsidR="00F93E14" w:rsidRDefault="00E26E5A">
      <w:pPr>
        <w:spacing w:line="408" w:lineRule="exact"/>
        <w:ind w:firstLine="576"/>
      </w:pPr>
      <w:r>
        <w:t>((</w:t>
      </w:r>
      <w:r>
        <w:rPr>
          <w:strike/>
        </w:rPr>
        <w:t>(11)</w:t>
      </w:r>
      <w:r>
        <w:t xml:space="preserve">)) </w:t>
      </w:r>
      <w:r>
        <w:rPr>
          <w:u w:val="single"/>
        </w:rPr>
        <w:t>(12)</w:t>
      </w:r>
      <w:r>
        <w:t xml:space="preserve"> "Covered person" or "enrollee" means a person covered by a health plan including an enrollee, subscriber, policyholder, beneficiary of a group plan, or individual covered by any other health plan.</w:t>
      </w:r>
    </w:p>
    <w:p w14:paraId="27302476" w14:textId="77777777" w:rsidR="00F93E14" w:rsidRDefault="00E26E5A">
      <w:pPr>
        <w:spacing w:line="408" w:lineRule="exact"/>
        <w:ind w:firstLine="576"/>
      </w:pPr>
      <w:r>
        <w:t>((</w:t>
      </w:r>
      <w:r>
        <w:rPr>
          <w:strike/>
        </w:rPr>
        <w:t>(12)</w:t>
      </w:r>
      <w:r>
        <w:t xml:space="preserve">)) </w:t>
      </w:r>
      <w:r>
        <w:rPr>
          <w:u w:val="single"/>
        </w:rPr>
        <w:t>(13)</w:t>
      </w:r>
      <w:r>
        <w:t xml:space="preserve"> "Dependent" means, at a minimum, the enrollee's legal spouse and dependent children who qualify for coverage under the enrollee's health benefit plan.</w:t>
      </w:r>
    </w:p>
    <w:p w14:paraId="7CF38FE4" w14:textId="77777777" w:rsidR="00F93E14" w:rsidRDefault="00E26E5A">
      <w:pPr>
        <w:spacing w:line="408" w:lineRule="exact"/>
        <w:ind w:firstLine="576"/>
      </w:pPr>
      <w:r>
        <w:t>((</w:t>
      </w:r>
      <w:r>
        <w:rPr>
          <w:strike/>
        </w:rPr>
        <w:t>(13)</w:t>
      </w:r>
      <w:r>
        <w:t xml:space="preserve">)) </w:t>
      </w:r>
      <w:r>
        <w:rPr>
          <w:u w:val="single"/>
        </w:rPr>
        <w:t>(14)</w:t>
      </w:r>
      <w:r>
        <w:t xml:space="preserve"> "Emergency medical condition" means a medical</w:t>
      </w:r>
      <w:r>
        <w:rPr>
          <w:u w:val="single"/>
        </w:rPr>
        <w:t>, mental health, or substance use disorder</w:t>
      </w:r>
      <w:r>
        <w:t xml:space="preserve"> condition manifesting itself by acute symptoms of sufficient severity((</w:t>
      </w:r>
      <w:r>
        <w:rPr>
          <w:strike/>
        </w:rPr>
        <w:t>,</w:t>
      </w:r>
      <w:r>
        <w:t>)) including</w:t>
      </w:r>
      <w:r>
        <w:rPr>
          <w:u w:val="single"/>
        </w:rPr>
        <w:t>, but not limited to,</w:t>
      </w:r>
      <w:r>
        <w:t xml:space="preserve"> severe pain </w:t>
      </w:r>
      <w:r>
        <w:rPr>
          <w:u w:val="single"/>
        </w:rPr>
        <w:t>or emotional distress</w:t>
      </w:r>
      <w:r>
        <w:t>, such that a prudent layperson, who possesses an average knowledge of health and medicine, could reasonably expect the absence of immediate medical</w:t>
      </w:r>
      <w:r>
        <w:rPr>
          <w:u w:val="single"/>
        </w:rPr>
        <w:t>, mental health, or substance use disorder treatment</w:t>
      </w:r>
      <w:r>
        <w:t xml:space="preserve"> attention to result in a condition (a) placing the health of the individual, or with respect to a pregnant woman, </w:t>
      </w:r>
      <w:r>
        <w:lastRenderedPageBreak/>
        <w:t>the health of the woman or her unborn child, in serious jeopardy, (b) serious impairment to bodily functions, or (c) serious dysfunction of any bodily organ or part.</w:t>
      </w:r>
    </w:p>
    <w:p w14:paraId="26E4138B" w14:textId="77777777" w:rsidR="00F93E14" w:rsidRDefault="00E26E5A">
      <w:pPr>
        <w:spacing w:line="408" w:lineRule="exact"/>
        <w:ind w:firstLine="576"/>
      </w:pPr>
      <w:r>
        <w:t>((</w:t>
      </w:r>
      <w:r>
        <w:rPr>
          <w:strike/>
        </w:rPr>
        <w:t>(14)</w:t>
      </w:r>
      <w:r>
        <w:t xml:space="preserve">)) </w:t>
      </w:r>
      <w:r>
        <w:rPr>
          <w:u w:val="single"/>
        </w:rPr>
        <w:t>(15)</w:t>
      </w:r>
      <w: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14:paraId="16CE7CC3" w14:textId="77777777" w:rsidR="00F93E14" w:rsidRDefault="00E26E5A">
      <w:pPr>
        <w:spacing w:line="408" w:lineRule="exact"/>
        <w:ind w:firstLine="576"/>
      </w:pPr>
      <w:r>
        <w:t>((</w:t>
      </w:r>
      <w:r>
        <w:rPr>
          <w:strike/>
        </w:rPr>
        <w:t>(15)</w:t>
      </w:r>
      <w:r>
        <w:t xml:space="preserve">)) </w:t>
      </w:r>
      <w:r>
        <w:rPr>
          <w:u w:val="single"/>
        </w:rPr>
        <w:t>(16)</w:t>
      </w:r>
      <w:r>
        <w:t xml:space="preserve"> "Employee" has the same meaning given to the term, as of January 1, 2008, under section 3(6) of the federal employee retirement income security act of 1974.</w:t>
      </w:r>
    </w:p>
    <w:p w14:paraId="0A950056" w14:textId="77777777" w:rsidR="00F93E14" w:rsidRDefault="00E26E5A">
      <w:pPr>
        <w:spacing w:line="408" w:lineRule="exact"/>
        <w:ind w:firstLine="576"/>
      </w:pPr>
      <w:r>
        <w:t>((</w:t>
      </w:r>
      <w:r>
        <w:rPr>
          <w:strike/>
        </w:rPr>
        <w:t>(16)</w:t>
      </w:r>
      <w:r>
        <w:t xml:space="preserve">)) </w:t>
      </w:r>
      <w:r>
        <w:rPr>
          <w:u w:val="single"/>
        </w:rPr>
        <w:t>(17)</w:t>
      </w:r>
      <w:r>
        <w:t xml:space="preserve"> "Enrollee point-of-service cost-sharing" </w:t>
      </w:r>
      <w:r>
        <w:rPr>
          <w:u w:val="single"/>
        </w:rPr>
        <w:t>or "cost-sharing"</w:t>
      </w:r>
      <w:r>
        <w:t xml:space="preserve"> means amounts paid to health carriers directly providing services, health care providers, or health care facilities by enrollees and may include copayments, coinsurance, or deductibles.</w:t>
      </w:r>
    </w:p>
    <w:p w14:paraId="113A9F43" w14:textId="77777777" w:rsidR="00F93E14" w:rsidRDefault="00E26E5A">
      <w:pPr>
        <w:spacing w:line="408" w:lineRule="exact"/>
        <w:ind w:firstLine="576"/>
      </w:pPr>
      <w:r>
        <w:t>((</w:t>
      </w:r>
      <w:r>
        <w:rPr>
          <w:strike/>
        </w:rPr>
        <w:t>(17)</w:t>
      </w:r>
      <w:r>
        <w:t xml:space="preserve">)) </w:t>
      </w:r>
      <w:r>
        <w:rPr>
          <w:u w:val="single"/>
        </w:rPr>
        <w:t>(18)</w:t>
      </w:r>
      <w:r>
        <w:t xml:space="preserve"> "Exchange" means the Washington health benefit exchange established under chapter 43.71 RCW.</w:t>
      </w:r>
    </w:p>
    <w:p w14:paraId="10FC93C7" w14:textId="77777777" w:rsidR="00F93E14" w:rsidRDefault="00E26E5A">
      <w:pPr>
        <w:spacing w:line="408" w:lineRule="exact"/>
        <w:ind w:firstLine="576"/>
      </w:pPr>
      <w:r>
        <w:t>((</w:t>
      </w:r>
      <w:r>
        <w:rPr>
          <w:strike/>
        </w:rPr>
        <w:t>(18)</w:t>
      </w:r>
      <w:r>
        <w:t xml:space="preserve">)) </w:t>
      </w:r>
      <w:r>
        <w:rPr>
          <w:u w:val="single"/>
        </w:rPr>
        <w:t>(19)</w:t>
      </w:r>
      <w:r>
        <w:t xml:space="preserve"> "Final external review decision" means a determination by an independent review organization at the conclusion of an external review.</w:t>
      </w:r>
    </w:p>
    <w:p w14:paraId="44BDE2E1" w14:textId="77777777" w:rsidR="00F93E14" w:rsidRDefault="00E26E5A">
      <w:pPr>
        <w:spacing w:line="408" w:lineRule="exact"/>
        <w:ind w:firstLine="576"/>
      </w:pPr>
      <w:r>
        <w:t>((</w:t>
      </w:r>
      <w:r>
        <w:rPr>
          <w:strike/>
        </w:rPr>
        <w:t>(19)</w:t>
      </w:r>
      <w:r>
        <w:t xml:space="preserve">)) </w:t>
      </w:r>
      <w:r>
        <w:rPr>
          <w:u w:val="single"/>
        </w:rPr>
        <w:t>(20)</w:t>
      </w:r>
      <w: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14:paraId="43B5A44F" w14:textId="77777777" w:rsidR="00F93E14" w:rsidRDefault="00E26E5A">
      <w:pPr>
        <w:spacing w:line="408" w:lineRule="exact"/>
        <w:ind w:firstLine="576"/>
      </w:pPr>
      <w:r>
        <w:t>((</w:t>
      </w:r>
      <w:r>
        <w:rPr>
          <w:strike/>
        </w:rPr>
        <w:t>(20)</w:t>
      </w:r>
      <w:r>
        <w:t xml:space="preserve">)) </w:t>
      </w:r>
      <w:r>
        <w:rPr>
          <w:u w:val="single"/>
        </w:rPr>
        <w:t>(21)</w:t>
      </w:r>
      <w:r>
        <w:t xml:space="preserve"> "Grandfathered health plan" means a group health plan or an individual health plan that under section 1251 of the patient protection and affordable care act, P.L. 111</w:t>
      </w:r>
      <w:r>
        <w:noBreakHyphen/>
        <w:t>148 (2010) and as amended by the health care and education reconciliation act, P.L. 111</w:t>
      </w:r>
      <w:r>
        <w:noBreakHyphen/>
        <w:t>152 (2010) is not subject to subtitles A or C of the act as amended.</w:t>
      </w:r>
    </w:p>
    <w:p w14:paraId="2A6D4AFC" w14:textId="77777777" w:rsidR="00F93E14" w:rsidRDefault="00E26E5A">
      <w:pPr>
        <w:spacing w:line="408" w:lineRule="exact"/>
        <w:ind w:firstLine="576"/>
      </w:pPr>
      <w:r>
        <w:t>((</w:t>
      </w:r>
      <w:r>
        <w:rPr>
          <w:strike/>
        </w:rPr>
        <w:t>(21)</w:t>
      </w:r>
      <w:r>
        <w:t xml:space="preserve">)) </w:t>
      </w:r>
      <w:r>
        <w:rPr>
          <w:u w:val="single"/>
        </w:rPr>
        <w:t>(22)</w:t>
      </w:r>
      <w: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14:paraId="3DE268AF" w14:textId="77777777" w:rsidR="00F93E14" w:rsidRDefault="00E26E5A">
      <w:pPr>
        <w:spacing w:line="408" w:lineRule="exact"/>
        <w:ind w:firstLine="576"/>
      </w:pPr>
      <w:r>
        <w:t>((</w:t>
      </w:r>
      <w:r>
        <w:rPr>
          <w:strike/>
        </w:rPr>
        <w:t>(22)</w:t>
      </w:r>
      <w:r>
        <w:t xml:space="preserve">)) </w:t>
      </w:r>
      <w:r>
        <w:rPr>
          <w:u w:val="single"/>
        </w:rPr>
        <w:t>(23)</w:t>
      </w:r>
      <w: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14:paraId="31D6D1D3" w14:textId="77777777" w:rsidR="00F93E14" w:rsidRDefault="00E26E5A">
      <w:pPr>
        <w:spacing w:line="408" w:lineRule="exact"/>
        <w:ind w:firstLine="576"/>
      </w:pPr>
      <w:r>
        <w:t>((</w:t>
      </w:r>
      <w:r>
        <w:rPr>
          <w:strike/>
        </w:rPr>
        <w:t>(23)</w:t>
      </w:r>
      <w:r>
        <w:t xml:space="preserve">)) </w:t>
      </w:r>
      <w:r>
        <w:rPr>
          <w:u w:val="single"/>
        </w:rPr>
        <w:t>(24)</w:t>
      </w:r>
      <w:r>
        <w:t xml:space="preserve"> "Health care provider" or "provider" means:</w:t>
      </w:r>
    </w:p>
    <w:p w14:paraId="193C53BC" w14:textId="77777777" w:rsidR="00F93E14" w:rsidRDefault="00E26E5A">
      <w:pPr>
        <w:spacing w:line="408" w:lineRule="exact"/>
        <w:ind w:firstLine="576"/>
      </w:pPr>
      <w:r>
        <w:t>(a) A person regulated under Title 18 or chapter 70.127 RCW, to practice health or health-related services or otherwise practicing health care services in this state consistent with state law; or</w:t>
      </w:r>
    </w:p>
    <w:p w14:paraId="3A652319" w14:textId="77777777" w:rsidR="00F93E14" w:rsidRDefault="00E26E5A">
      <w:pPr>
        <w:spacing w:line="408" w:lineRule="exact"/>
        <w:ind w:firstLine="576"/>
      </w:pPr>
      <w:r>
        <w:t>(b) An employee or agent of a person described in (a) of this subsection, acting in the course and scope of his or her employment.</w:t>
      </w:r>
    </w:p>
    <w:p w14:paraId="55003AB7" w14:textId="77777777" w:rsidR="00F93E14" w:rsidRDefault="00E26E5A">
      <w:pPr>
        <w:spacing w:line="408" w:lineRule="exact"/>
        <w:ind w:firstLine="576"/>
      </w:pPr>
      <w:r>
        <w:t>((</w:t>
      </w:r>
      <w:r>
        <w:rPr>
          <w:strike/>
        </w:rPr>
        <w:t>(24)</w:t>
      </w:r>
      <w:r>
        <w:t xml:space="preserve">)) </w:t>
      </w:r>
      <w:r>
        <w:rPr>
          <w:u w:val="single"/>
        </w:rPr>
        <w:t>(25)</w:t>
      </w:r>
      <w:r>
        <w:t xml:space="preserve"> "Health care service" means that service offered or provided by health care facilities and health care providers relating to the prevention, cure, or treatment of illness, injury, or disease.</w:t>
      </w:r>
    </w:p>
    <w:p w14:paraId="04D96702" w14:textId="77777777" w:rsidR="00F93E14" w:rsidRDefault="00E26E5A">
      <w:pPr>
        <w:spacing w:line="408" w:lineRule="exact"/>
        <w:ind w:firstLine="576"/>
      </w:pPr>
      <w:r>
        <w:t>((</w:t>
      </w:r>
      <w:r>
        <w:rPr>
          <w:strike/>
        </w:rPr>
        <w:t>(25)</w:t>
      </w:r>
      <w:r>
        <w:t xml:space="preserve">)) </w:t>
      </w:r>
      <w:r>
        <w:rPr>
          <w:u w:val="single"/>
        </w:rPr>
        <w:t>(26)</w:t>
      </w:r>
      <w: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r w:rsidR="001951CF">
        <w:t xml:space="preserve">  </w:t>
      </w:r>
    </w:p>
    <w:p w14:paraId="23517A1D" w14:textId="77777777" w:rsidR="00F93E14" w:rsidRDefault="00E26E5A">
      <w:pPr>
        <w:spacing w:line="408" w:lineRule="exact"/>
        <w:ind w:firstLine="576"/>
      </w:pPr>
      <w:r>
        <w:t>((</w:t>
      </w:r>
      <w:r>
        <w:rPr>
          <w:strike/>
        </w:rPr>
        <w:t>(26)</w:t>
      </w:r>
      <w:r>
        <w:t xml:space="preserve">)) </w:t>
      </w:r>
      <w:r>
        <w:rPr>
          <w:u w:val="single"/>
        </w:rPr>
        <w:t>(27)</w:t>
      </w:r>
      <w:r>
        <w:t xml:space="preserve"> "Health plan" or "health benefit plan" means any policy, contract, or agreement offered by a health carrier to provide, arrange, reimburse, or pay for health care services except the following:</w:t>
      </w:r>
    </w:p>
    <w:p w14:paraId="07C681D5" w14:textId="77777777" w:rsidR="00F93E14" w:rsidRDefault="00E26E5A">
      <w:pPr>
        <w:spacing w:line="408" w:lineRule="exact"/>
        <w:ind w:firstLine="576"/>
      </w:pPr>
      <w:r>
        <w:t>(a) Long-term care insurance governed by chapter 48.84 or 48.83 RCW;</w:t>
      </w:r>
    </w:p>
    <w:p w14:paraId="656F6CF1" w14:textId="77777777" w:rsidR="00F93E14" w:rsidRDefault="00E26E5A">
      <w:pPr>
        <w:spacing w:line="408" w:lineRule="exact"/>
        <w:ind w:firstLine="576"/>
      </w:pPr>
      <w:r>
        <w:t>(b) Medicare supplemental health insurance governed by chapter 48.66 RCW;</w:t>
      </w:r>
    </w:p>
    <w:p w14:paraId="7EB34BF6" w14:textId="77777777" w:rsidR="00F93E14" w:rsidRDefault="00E26E5A">
      <w:pPr>
        <w:spacing w:line="408" w:lineRule="exact"/>
        <w:ind w:firstLine="576"/>
      </w:pPr>
      <w:r>
        <w:t>(c) Coverage supplemental to the coverage provided under chapter 55, Title 10, United States Code;</w:t>
      </w:r>
    </w:p>
    <w:p w14:paraId="3F762A95" w14:textId="77777777" w:rsidR="00F93E14" w:rsidRDefault="00E26E5A">
      <w:pPr>
        <w:spacing w:line="408" w:lineRule="exact"/>
        <w:ind w:firstLine="576"/>
      </w:pPr>
      <w:r>
        <w:t>(d) Limited health care services offered by limited health care service contractors in accordance with RCW 48.44.035;</w:t>
      </w:r>
    </w:p>
    <w:p w14:paraId="334C66AE" w14:textId="77777777" w:rsidR="00F93E14" w:rsidRDefault="00E26E5A">
      <w:pPr>
        <w:spacing w:line="408" w:lineRule="exact"/>
        <w:ind w:firstLine="576"/>
      </w:pPr>
      <w:r>
        <w:t>(e) Disability income;</w:t>
      </w:r>
    </w:p>
    <w:p w14:paraId="150BDECE" w14:textId="77777777" w:rsidR="00F93E14" w:rsidRDefault="00E26E5A">
      <w:pPr>
        <w:spacing w:line="408" w:lineRule="exact"/>
        <w:ind w:firstLine="576"/>
      </w:pPr>
      <w:r>
        <w:t>(f) Coverage incidental to a property/casualty liability insurance policy such as automobile personal injury protection coverage and homeowner guest medical;</w:t>
      </w:r>
    </w:p>
    <w:p w14:paraId="036F4428" w14:textId="77777777" w:rsidR="00F93E14" w:rsidRDefault="00E26E5A">
      <w:pPr>
        <w:spacing w:line="408" w:lineRule="exact"/>
        <w:ind w:firstLine="576"/>
      </w:pPr>
      <w:r>
        <w:t>(g) Workers' compensation coverage;</w:t>
      </w:r>
    </w:p>
    <w:p w14:paraId="5E96524D" w14:textId="77777777" w:rsidR="00F93E14" w:rsidRDefault="00E26E5A">
      <w:pPr>
        <w:spacing w:line="408" w:lineRule="exact"/>
        <w:ind w:firstLine="576"/>
      </w:pPr>
      <w:r>
        <w:t>(h) Accident only coverage;</w:t>
      </w:r>
    </w:p>
    <w:p w14:paraId="47E02E69" w14:textId="77777777" w:rsidR="00F93E14" w:rsidRDefault="00E26E5A">
      <w:pPr>
        <w:spacing w:line="408" w:lineRule="exact"/>
        <w:ind w:firstLine="576"/>
      </w:pPr>
      <w:r>
        <w:t>(i) Specified disease or illness</w:t>
      </w:r>
      <w:r>
        <w:noBreakHyphen/>
        <w:t>triggered fixed payment insurance, hospital confinement fixed payment insurance, or other fixed payment insurance offered as an independent, noncoordinated benefit;</w:t>
      </w:r>
    </w:p>
    <w:p w14:paraId="7E615532" w14:textId="77777777" w:rsidR="00F93E14" w:rsidRDefault="00E26E5A">
      <w:pPr>
        <w:spacing w:line="408" w:lineRule="exact"/>
        <w:ind w:firstLine="576"/>
      </w:pPr>
      <w:r>
        <w:t>(j) Employer-sponsored self-funded health plans;</w:t>
      </w:r>
    </w:p>
    <w:p w14:paraId="770E644F" w14:textId="77777777" w:rsidR="00F93E14" w:rsidRDefault="00E26E5A">
      <w:pPr>
        <w:spacing w:line="408" w:lineRule="exact"/>
        <w:ind w:firstLine="576"/>
      </w:pPr>
      <w:r>
        <w:t>(k) Dental only and vision only coverage;</w:t>
      </w:r>
    </w:p>
    <w:p w14:paraId="7E2B225B" w14:textId="77777777" w:rsidR="00F93E14" w:rsidRDefault="00E26E5A">
      <w:pPr>
        <w:spacing w:line="408" w:lineRule="exact"/>
        <w:ind w:firstLine="576"/>
      </w:pPr>
      <w:r>
        <w:t>(l)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14:paraId="57D20068" w14:textId="77777777" w:rsidR="00F93E14" w:rsidRDefault="00E26E5A">
      <w:pPr>
        <w:spacing w:line="408" w:lineRule="exact"/>
        <w:ind w:firstLine="576"/>
      </w:pPr>
      <w:r>
        <w:t>(m) Civilian health and medical program for the veterans affairs administration (CHAMPVA).</w:t>
      </w:r>
    </w:p>
    <w:p w14:paraId="2E667FA8" w14:textId="08748EB5" w:rsidR="00F93E14" w:rsidRDefault="00E26E5A">
      <w:pPr>
        <w:spacing w:line="408" w:lineRule="exact"/>
        <w:ind w:firstLine="576"/>
      </w:pPr>
      <w:r>
        <w:t>((</w:t>
      </w:r>
      <w:r>
        <w:rPr>
          <w:strike/>
        </w:rPr>
        <w:t>(27)</w:t>
      </w:r>
      <w:r>
        <w:t xml:space="preserve">)) </w:t>
      </w:r>
      <w:r>
        <w:rPr>
          <w:u w:val="single"/>
        </w:rPr>
        <w:t xml:space="preserve">(28) "In-network" or "participating" means a provider or facility that has contracted with a carrier or a carrier's contractor or subcontractor to provide health care services to enrollees </w:t>
      </w:r>
      <w:r w:rsidR="000546BD">
        <w:rPr>
          <w:u w:val="single"/>
        </w:rPr>
        <w:t xml:space="preserve">and be reimbursed by </w:t>
      </w:r>
      <w:r>
        <w:rPr>
          <w:u w:val="single"/>
        </w:rPr>
        <w:t xml:space="preserve"> the carrier at </w:t>
      </w:r>
      <w:r w:rsidR="000546BD">
        <w:rPr>
          <w:u w:val="single"/>
        </w:rPr>
        <w:t xml:space="preserve"> a contracted rate</w:t>
      </w:r>
      <w:r>
        <w:rPr>
          <w:u w:val="single"/>
        </w:rPr>
        <w:t xml:space="preserve"> as payment in full for the health care services, including applicable cost-sharing obligations.</w:t>
      </w:r>
    </w:p>
    <w:p w14:paraId="2D3C1CC2" w14:textId="77777777" w:rsidR="00F93E14" w:rsidRDefault="00E26E5A">
      <w:pPr>
        <w:spacing w:line="408" w:lineRule="exact"/>
        <w:ind w:firstLine="576"/>
      </w:pPr>
      <w:r>
        <w:rPr>
          <w:u w:val="single"/>
        </w:rPr>
        <w:t>(29)</w:t>
      </w:r>
      <w:r>
        <w:t xml:space="preserve"> "Individual market" means the market for health insurance coverage offered to individuals other than in connection with a group health plan.</w:t>
      </w:r>
    </w:p>
    <w:p w14:paraId="76281850" w14:textId="77777777" w:rsidR="00F93E14" w:rsidRDefault="00E26E5A">
      <w:pPr>
        <w:spacing w:line="408" w:lineRule="exact"/>
        <w:ind w:firstLine="576"/>
      </w:pPr>
      <w:r>
        <w:t>((</w:t>
      </w:r>
      <w:r>
        <w:rPr>
          <w:strike/>
        </w:rPr>
        <w:t>(28)</w:t>
      </w:r>
      <w:r>
        <w:t xml:space="preserve">)) </w:t>
      </w:r>
      <w:r>
        <w:rPr>
          <w:u w:val="single"/>
        </w:rPr>
        <w:t>(30)</w:t>
      </w:r>
      <w:r>
        <w:t xml:space="preserve"> "Material modification" means a change in the actuarial value of the health plan as modified of more than five percent but less than fifteen percent.</w:t>
      </w:r>
    </w:p>
    <w:p w14:paraId="7B39AD18" w14:textId="77777777" w:rsidR="00F93E14" w:rsidRDefault="00E26E5A">
      <w:pPr>
        <w:spacing w:line="408" w:lineRule="exact"/>
        <w:ind w:firstLine="576"/>
      </w:pPr>
      <w:r>
        <w:t>((</w:t>
      </w:r>
      <w:r>
        <w:rPr>
          <w:strike/>
        </w:rPr>
        <w:t>(29)</w:t>
      </w:r>
      <w:r>
        <w:t xml:space="preserve">)) </w:t>
      </w:r>
      <w:r>
        <w:rPr>
          <w:u w:val="single"/>
        </w:rPr>
        <w:t>(31)</w:t>
      </w:r>
      <w: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14:paraId="6EB2719E" w14:textId="77777777" w:rsidR="00F93E14" w:rsidRDefault="00E26E5A">
      <w:pPr>
        <w:spacing w:line="408" w:lineRule="exact"/>
        <w:ind w:firstLine="576"/>
      </w:pPr>
      <w:r>
        <w:t>((</w:t>
      </w:r>
      <w:r>
        <w:rPr>
          <w:strike/>
        </w:rPr>
        <w:t>(30)</w:t>
      </w:r>
      <w:r>
        <w:t xml:space="preserve">)) </w:t>
      </w:r>
      <w:r>
        <w:rPr>
          <w:u w:val="single"/>
        </w:rPr>
        <w:t>(32) "Out-of-network" or "nonparticipating" means a provider or facility that has not contracted with a carrier or a carrier's contractor or subcontractor to provide health care services to enrollees.</w:t>
      </w:r>
    </w:p>
    <w:p w14:paraId="4EBDBCFF" w14:textId="32B072B7" w:rsidR="00F93E14" w:rsidRDefault="00E26E5A">
      <w:pPr>
        <w:spacing w:line="408" w:lineRule="exact"/>
        <w:ind w:firstLine="576"/>
      </w:pPr>
      <w:r>
        <w:rPr>
          <w:u w:val="single"/>
        </w:rPr>
        <w:t xml:space="preserve">(33) "Out-of-pocket maximum" </w:t>
      </w:r>
      <w:r w:rsidR="00CE0EFC">
        <w:rPr>
          <w:u w:val="single"/>
        </w:rPr>
        <w:t xml:space="preserve">or “maximum out-of-pocket” </w:t>
      </w:r>
      <w:r>
        <w:rPr>
          <w:u w:val="single"/>
        </w:rPr>
        <w:t>means the maximum amount an enrollee is required to pay in the form of cost-sharing for covered benefits in a plan year, after which the carrier covers the entirety of the allowed amount of covered benefits under the contract of coverage.</w:t>
      </w:r>
    </w:p>
    <w:p w14:paraId="6008738D" w14:textId="77777777" w:rsidR="00F93E14" w:rsidRDefault="00E26E5A">
      <w:pPr>
        <w:spacing w:line="408" w:lineRule="exact"/>
        <w:ind w:firstLine="576"/>
      </w:pPr>
      <w:r>
        <w:rPr>
          <w:u w:val="single"/>
        </w:rPr>
        <w:t>(34)</w:t>
      </w:r>
      <w:r>
        <w:t xml:space="preserve"> "Preexisting condition" means any medical condition, illness, or injury that existed any time prior to the effective date of coverage.</w:t>
      </w:r>
    </w:p>
    <w:p w14:paraId="3F45DE29" w14:textId="77777777" w:rsidR="00F93E14" w:rsidRDefault="00E26E5A">
      <w:pPr>
        <w:spacing w:line="408" w:lineRule="exact"/>
        <w:ind w:firstLine="576"/>
      </w:pPr>
      <w:r>
        <w:t>((</w:t>
      </w:r>
      <w:r>
        <w:rPr>
          <w:strike/>
        </w:rPr>
        <w:t>(31)</w:t>
      </w:r>
      <w:r>
        <w:t xml:space="preserve">)) </w:t>
      </w:r>
      <w:r>
        <w:rPr>
          <w:u w:val="single"/>
        </w:rPr>
        <w:t>(35)</w:t>
      </w:r>
      <w: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14:paraId="7668A0FC" w14:textId="77777777" w:rsidR="00F93E14" w:rsidRDefault="00E26E5A">
      <w:pPr>
        <w:spacing w:line="408" w:lineRule="exact"/>
        <w:ind w:firstLine="576"/>
      </w:pPr>
      <w:r>
        <w:t>((</w:t>
      </w:r>
      <w:r>
        <w:rPr>
          <w:strike/>
        </w:rPr>
        <w:t>(32)</w:t>
      </w:r>
      <w:r>
        <w:t xml:space="preserve">)) </w:t>
      </w:r>
      <w:r>
        <w:rPr>
          <w:u w:val="single"/>
        </w:rPr>
        <w:t>(36)</w:t>
      </w:r>
      <w: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14:paraId="26F4D870" w14:textId="77777777" w:rsidR="00F93E14" w:rsidRDefault="00E26E5A">
      <w:pPr>
        <w:spacing w:line="408" w:lineRule="exact"/>
        <w:ind w:firstLine="576"/>
      </w:pPr>
      <w:r>
        <w:t>((</w:t>
      </w:r>
      <w:r>
        <w:rPr>
          <w:strike/>
        </w:rPr>
        <w:t>(33)</w:t>
      </w:r>
      <w:r>
        <w:t xml:space="preserve">)) </w:t>
      </w:r>
      <w:r>
        <w:rPr>
          <w:u w:val="single"/>
        </w:rPr>
        <w:t>(37)</w:t>
      </w:r>
      <w: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14:paraId="1A2001F4" w14:textId="77777777" w:rsidR="00F93E14" w:rsidRDefault="00E26E5A">
      <w:pPr>
        <w:spacing w:line="408" w:lineRule="exact"/>
        <w:ind w:firstLine="576"/>
      </w:pPr>
      <w:r>
        <w:t>((</w:t>
      </w:r>
      <w:r>
        <w:rPr>
          <w:strike/>
        </w:rPr>
        <w:t>(34)</w:t>
      </w:r>
      <w:r>
        <w:t xml:space="preserve">)) </w:t>
      </w:r>
      <w:r>
        <w:rPr>
          <w:u w:val="single"/>
        </w:rPr>
        <w:t>(38)</w:t>
      </w:r>
      <w: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14:paraId="58F7A922" w14:textId="77777777" w:rsidR="00F93E14" w:rsidRDefault="00E26E5A">
      <w:pPr>
        <w:spacing w:line="408" w:lineRule="exact"/>
        <w:ind w:firstLine="576"/>
      </w:pPr>
      <w:r>
        <w:t>((</w:t>
      </w:r>
      <w:r>
        <w:rPr>
          <w:strike/>
        </w:rPr>
        <w:t>(35)</w:t>
      </w:r>
      <w:r>
        <w:t xml:space="preserve">)) </w:t>
      </w:r>
      <w:r>
        <w:rPr>
          <w:u w:val="single"/>
        </w:rPr>
        <w:t>(39)</w:t>
      </w:r>
      <w:r>
        <w:t xml:space="preserve"> "Standard health questionnaire" means the standard health questionnaire designated under chapter 48.41 RCW.</w:t>
      </w:r>
    </w:p>
    <w:p w14:paraId="30205FBC" w14:textId="77777777" w:rsidR="00F93E14" w:rsidRDefault="00E26E5A">
      <w:pPr>
        <w:spacing w:line="408" w:lineRule="exact"/>
        <w:ind w:firstLine="576"/>
      </w:pPr>
      <w:r>
        <w:t>((</w:t>
      </w:r>
      <w:r>
        <w:rPr>
          <w:strike/>
        </w:rPr>
        <w:t>(36)</w:t>
      </w:r>
      <w:r>
        <w:t xml:space="preserve">)) </w:t>
      </w:r>
      <w:r>
        <w:rPr>
          <w:u w:val="single"/>
        </w:rPr>
        <w:t>(40)</w:t>
      </w:r>
      <w: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14:paraId="650575BA" w14:textId="77777777" w:rsidR="00F93E14" w:rsidRDefault="00E26E5A">
      <w:pPr>
        <w:spacing w:line="408" w:lineRule="exact"/>
        <w:ind w:firstLine="576"/>
      </w:pPr>
      <w:r>
        <w:t>((</w:t>
      </w:r>
      <w:r>
        <w:rPr>
          <w:strike/>
        </w:rPr>
        <w:t>(37)</w:t>
      </w:r>
      <w:r>
        <w:t xml:space="preserve">)) </w:t>
      </w:r>
      <w:r>
        <w:rPr>
          <w:u w:val="single"/>
        </w:rPr>
        <w:t>(41)</w:t>
      </w:r>
      <w: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14:paraId="1D8256E2" w14:textId="77777777" w:rsidR="00F93E14" w:rsidRDefault="00E26E5A">
      <w:pPr>
        <w:spacing w:before="400" w:line="408" w:lineRule="exact"/>
        <w:ind w:firstLine="576"/>
      </w:pPr>
      <w:r>
        <w:rPr>
          <w:b/>
        </w:rPr>
        <w:t xml:space="preserve">Sec. </w:t>
      </w:r>
      <w:r>
        <w:rPr>
          <w:b/>
        </w:rPr>
        <w:fldChar w:fldCharType="begin"/>
      </w:r>
      <w:r>
        <w:rPr>
          <w:b/>
        </w:rPr>
        <w:instrText>LISTNUM  LegalDefault \l 1</w:instrText>
      </w:r>
      <w:r>
        <w:rPr>
          <w:b/>
        </w:rPr>
        <w:fldChar w:fldCharType="end">
          <w:numberingChange w:id="3" w:author="Beyer, Jane (OIC)" w:date="2018-09-27T17:14:00Z" w:original="3."/>
        </w:fldChar>
      </w:r>
      <w:r>
        <w:t xml:space="preserve">  RCW 48.43.093 and 1997 c 231 s 301 are each amended to read as follows:</w:t>
      </w:r>
    </w:p>
    <w:p w14:paraId="2C4BEEAD" w14:textId="77777777" w:rsidR="00F93E14" w:rsidRDefault="00E26E5A">
      <w:pPr>
        <w:spacing w:line="408" w:lineRule="exact"/>
        <w:ind w:firstLine="576"/>
      </w:pPr>
      <w:r>
        <w:t>(1) When conducting a review of the necessity and appropriateness of emergency services or making a benefit determination for emergency services:</w:t>
      </w:r>
    </w:p>
    <w:p w14:paraId="78101CC4" w14:textId="77777777" w:rsidR="00F93E14" w:rsidRDefault="00E26E5A">
      <w:pPr>
        <w:spacing w:line="408" w:lineRule="exact"/>
        <w:ind w:firstLine="576"/>
      </w:pPr>
      <w:r>
        <w:t>(a)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rPr>
          <w:strike/>
        </w:rPr>
        <w:t>such</w:t>
      </w:r>
      <w:r>
        <w:t xml:space="preserve">)) </w:t>
      </w:r>
      <w:r>
        <w:rPr>
          <w:u w:val="single"/>
        </w:rPr>
        <w:t>emergency</w:t>
      </w:r>
      <w:r>
        <w:t xml:space="preserve"> services provided prior to the point of stabilization if a prudent layperson acting reasonably would have believed that an emergency medical condition existed. With respect to care obtained from ((</w:t>
      </w:r>
      <w:r>
        <w:rPr>
          <w:strike/>
        </w:rPr>
        <w:t>a nonparticipating</w:t>
      </w:r>
      <w:r>
        <w:t xml:space="preserve">)) </w:t>
      </w:r>
      <w:r>
        <w:rPr>
          <w:u w:val="single"/>
        </w:rPr>
        <w:t>an out-of-network</w:t>
      </w:r>
      <w:r>
        <w:t xml:space="preserve"> hospital emergency department, a health carrier shall cover emergency services necessary to screen and stabilize a covered person ((</w:t>
      </w:r>
      <w:r>
        <w:rPr>
          <w:strike/>
        </w:rPr>
        <w:t>if a prudent layperson would have reasonably believed that use of a participating hospital emergency department would result in a delay that would worsen the emergency, or if a provision of federal, state, or local law requires the use of a specific provider or facility</w:t>
      </w:r>
      <w:r>
        <w:t>)). In addition, a health carrier shall not require prior authorization of ((</w:t>
      </w:r>
      <w:r>
        <w:rPr>
          <w:strike/>
        </w:rPr>
        <w:t>such</w:t>
      </w:r>
      <w:r>
        <w:t xml:space="preserve">)) </w:t>
      </w:r>
      <w:r>
        <w:rPr>
          <w:u w:val="single"/>
        </w:rPr>
        <w:t>the</w:t>
      </w:r>
      <w:r>
        <w:t xml:space="preserve"> services provided prior to the point of stabilization ((</w:t>
      </w:r>
      <w:r>
        <w:rPr>
          <w:strike/>
        </w:rPr>
        <w:t>if a prudent layperson acting reasonably would have believed that an emergency medical condition existed and that use of a participating hospital emergency department would result in a delay that would worsen the emergency</w:t>
      </w:r>
      <w:r>
        <w:t>)).</w:t>
      </w:r>
    </w:p>
    <w:p w14:paraId="1D2C74B4" w14:textId="77777777" w:rsidR="00F93E14" w:rsidRDefault="00E26E5A">
      <w:pPr>
        <w:spacing w:line="408" w:lineRule="exact"/>
        <w:ind w:firstLine="576"/>
      </w:pPr>
      <w:r>
        <w:t>(b)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14:paraId="4D85EDA3" w14:textId="77777777" w:rsidR="00F93E14" w:rsidRDefault="00E26E5A">
      <w:pPr>
        <w:spacing w:line="408" w:lineRule="exact"/>
        <w:ind w:firstLine="576"/>
      </w:pPr>
      <w:r>
        <w:t xml:space="preserve">(c) Coverage of emergency services may be subject to applicable </w:t>
      </w:r>
      <w:r>
        <w:rPr>
          <w:u w:val="single"/>
        </w:rPr>
        <w:t>in-network</w:t>
      </w:r>
      <w:r>
        <w:t xml:space="preserve"> copayments, coinsurance, and deductibles, ((</w:t>
      </w:r>
      <w:r>
        <w:rPr>
          <w:strike/>
        </w:rPr>
        <w:t>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14:paraId="25FA74A9" w14:textId="77777777" w:rsidR="00F93E14" w:rsidRDefault="00E26E5A">
      <w:pPr>
        <w:spacing w:line="408" w:lineRule="exact"/>
        <w:ind w:firstLine="576"/>
      </w:pPr>
      <w:r>
        <w:rPr>
          <w:strike/>
        </w:rPr>
        <w:t>(i) Due to circumstances beyond the covered person's control, the covered person was unable to go to a participating hospital emergency department in a timely fashion without serious impairment to the covered person's health; or</w:t>
      </w:r>
    </w:p>
    <w:p w14:paraId="145A4732" w14:textId="77777777" w:rsidR="00F93E14" w:rsidRDefault="00E26E5A">
      <w:pPr>
        <w:spacing w:line="408" w:lineRule="exact"/>
        <w:ind w:firstLine="576"/>
      </w:pPr>
      <w:r>
        <w:rPr>
          <w:strike/>
        </w:rPr>
        <w:t>(ii)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 xml:space="preserve">)) </w:t>
      </w:r>
      <w:r>
        <w:rPr>
          <w:u w:val="single"/>
        </w:rPr>
        <w:t>as provided in sections 4 through 15 of this act</w:t>
      </w:r>
      <w:r>
        <w:t>.</w:t>
      </w:r>
    </w:p>
    <w:p w14:paraId="666A0DCC" w14:textId="77777777" w:rsidR="00F93E14" w:rsidRDefault="00E26E5A">
      <w:pPr>
        <w:spacing w:line="408" w:lineRule="exact"/>
        <w:ind w:firstLine="576"/>
      </w:pPr>
      <w:r>
        <w:t>((</w:t>
      </w:r>
      <w:r>
        <w:rPr>
          <w:strike/>
        </w:rPr>
        <w:t>(d)</w:t>
      </w:r>
      <w:r>
        <w:t xml:space="preserve">)) </w:t>
      </w:r>
      <w:r>
        <w:rPr>
          <w:u w:val="single"/>
        </w:rPr>
        <w:t>(2)</w:t>
      </w:r>
      <w: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14:paraId="0DA033A3" w14:textId="77777777" w:rsidR="00F93E14" w:rsidRDefault="00E26E5A">
      <w:pPr>
        <w:spacing w:line="408" w:lineRule="exact"/>
        <w:ind w:firstLine="576"/>
      </w:pPr>
      <w:r>
        <w:t>((</w:t>
      </w:r>
      <w:r>
        <w:rPr>
          <w:strike/>
        </w:rPr>
        <w:t>(e)</w:t>
      </w:r>
      <w:r>
        <w:t xml:space="preserve">)) </w:t>
      </w:r>
      <w:r>
        <w:rPr>
          <w:u w:val="single"/>
        </w:rPr>
        <w:t>(3)</w:t>
      </w:r>
      <w:r>
        <w:t xml:space="preserve"> A health carrier shall immediately arrange for an alternative plan of treatment for the covered person if ((</w:t>
      </w:r>
      <w:r>
        <w:rPr>
          <w:strike/>
        </w:rPr>
        <w:t>a nonparticipating</w:t>
      </w:r>
      <w:r>
        <w:t xml:space="preserve">)) </w:t>
      </w:r>
      <w:r>
        <w:rPr>
          <w:u w:val="single"/>
        </w:rPr>
        <w:t>an out-of-network</w:t>
      </w:r>
      <w:r>
        <w:t xml:space="preserve"> emergency provider and health ((</w:t>
      </w:r>
      <w:r>
        <w:rPr>
          <w:strike/>
        </w:rPr>
        <w:t>plan</w:t>
      </w:r>
      <w:r>
        <w:t xml:space="preserve">)) </w:t>
      </w:r>
      <w:r>
        <w:rPr>
          <w:u w:val="single"/>
        </w:rPr>
        <w:t>carrier</w:t>
      </w:r>
      <w:r>
        <w:t xml:space="preserve"> cannot reach an agreement on which services are necessary beyond those immediately necessary to stabilize the covered person consistent with state and federal laws.</w:t>
      </w:r>
    </w:p>
    <w:p w14:paraId="55E9B69A" w14:textId="77777777" w:rsidR="00F93E14" w:rsidRDefault="00E26E5A">
      <w:pPr>
        <w:spacing w:line="408" w:lineRule="exact"/>
        <w:ind w:firstLine="576"/>
      </w:pPr>
      <w:r>
        <w:t>((</w:t>
      </w:r>
      <w:r>
        <w:rPr>
          <w:strike/>
        </w:rPr>
        <w:t>(2)</w:t>
      </w:r>
      <w:r>
        <w:t xml:space="preserve">)) </w:t>
      </w:r>
      <w:r>
        <w:rPr>
          <w:u w:val="single"/>
        </w:rPr>
        <w:t>(4)</w:t>
      </w:r>
      <w: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14:paraId="020F093E" w14:textId="77777777" w:rsidR="00F93E14" w:rsidRDefault="00E26E5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4" w:author="Beyer, Jane (OIC)" w:date="2018-09-27T17:14:00Z" w:original="4."/>
        </w:fldChar>
      </w:r>
      <w:r>
        <w:t xml:space="preserve">  This subchapter may be known and cited as the balance billing protection act.</w:t>
      </w:r>
    </w:p>
    <w:p w14:paraId="15E23417" w14:textId="77777777" w:rsidR="00DF4485" w:rsidRPr="005B2A97" w:rsidRDefault="00DF4485">
      <w:pPr>
        <w:spacing w:before="400" w:line="408" w:lineRule="exact"/>
        <w:ind w:firstLine="576"/>
        <w:rPr>
          <w:b/>
          <w:u w:val="single"/>
        </w:rPr>
      </w:pPr>
      <w:r w:rsidRPr="005B2A97">
        <w:rPr>
          <w:b/>
          <w:u w:val="single"/>
        </w:rPr>
        <w:t>BALANCE BILLING PROHIBITION AND DISPUTE RESOLUTION</w:t>
      </w:r>
    </w:p>
    <w:p w14:paraId="21F5226A" w14:textId="77777777" w:rsidR="00F93E14" w:rsidRDefault="00E26E5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5" w:author="Beyer, Jane (OIC)" w:date="2018-09-27T17:14:00Z" w:original="5."/>
        </w:fldChar>
      </w:r>
      <w:r>
        <w:t xml:space="preserve">  (1) An out-of-network provider or facility may not balance bill an enrollee for the following health care services:</w:t>
      </w:r>
    </w:p>
    <w:p w14:paraId="5435EEA2" w14:textId="77777777" w:rsidR="00F93E14" w:rsidRDefault="00E26E5A">
      <w:pPr>
        <w:spacing w:line="408" w:lineRule="exact"/>
        <w:ind w:firstLine="576"/>
      </w:pPr>
      <w:r>
        <w:t>(a) Emergency services provided to an enrollee; and</w:t>
      </w:r>
    </w:p>
    <w:p w14:paraId="3410AA8C" w14:textId="77777777" w:rsidR="00F93E14" w:rsidRDefault="00E26E5A">
      <w:pPr>
        <w:spacing w:line="408" w:lineRule="exact"/>
        <w:ind w:firstLine="576"/>
      </w:pPr>
      <w:r>
        <w:t>(b) Nonemergency health care services provided to an enrollee at an in-network hospital licensed under chapter 70.41 RCW or an in-network ambulatory surgical facility licensed under chapter 70.230 RCW if the services:</w:t>
      </w:r>
    </w:p>
    <w:p w14:paraId="7E6B93B3" w14:textId="77777777" w:rsidR="00F93E14" w:rsidRDefault="00E26E5A">
      <w:pPr>
        <w:spacing w:line="408" w:lineRule="exact"/>
        <w:ind w:firstLine="576"/>
      </w:pPr>
      <w:r>
        <w:t>(i) Involve surgical or ancillary services; and</w:t>
      </w:r>
    </w:p>
    <w:p w14:paraId="000E27E0" w14:textId="77777777" w:rsidR="00F93E14" w:rsidRDefault="00E26E5A">
      <w:pPr>
        <w:spacing w:line="408" w:lineRule="exact"/>
        <w:ind w:firstLine="576"/>
      </w:pPr>
      <w:r>
        <w:t>(ii) Are provided by an out-of-network provider.</w:t>
      </w:r>
    </w:p>
    <w:p w14:paraId="3A1C7AF1" w14:textId="77777777" w:rsidR="00F93E14" w:rsidRDefault="00E26E5A">
      <w:pPr>
        <w:spacing w:line="408" w:lineRule="exact"/>
        <w:ind w:firstLine="576"/>
      </w:pPr>
      <w:r>
        <w:t>(2) Payment for services described in subsection (1) of this section is subject to sections 6 and 7 of this act.</w:t>
      </w:r>
    </w:p>
    <w:p w14:paraId="71A53CBA" w14:textId="77777777" w:rsidR="00F93E14" w:rsidRDefault="00E26E5A">
      <w:pPr>
        <w:spacing w:line="408" w:lineRule="exact"/>
        <w:ind w:firstLine="576"/>
      </w:pPr>
      <w:r>
        <w:t>(3) For purposes of this subchapter, "surgical or ancillary services" means surgery, anesthesiology, pathology, radiology, laboratory, or hospitalist services.</w:t>
      </w:r>
    </w:p>
    <w:p w14:paraId="6B17967E" w14:textId="77777777" w:rsidR="00F93E14" w:rsidRDefault="00E26E5A" w:rsidP="008E61B4">
      <w:pPr>
        <w:spacing w:before="400" w:line="360" w:lineRule="auto"/>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6" w:author="Beyer, Jane (OIC)" w:date="2018-09-27T17:14:00Z" w:original="6."/>
        </w:fldChar>
      </w:r>
      <w:r>
        <w:t xml:space="preserve">  (1) If an enrollee receives emergency or nonemergency health care services under the circumstances described in section 5 of this act:</w:t>
      </w:r>
    </w:p>
    <w:p w14:paraId="02F54169" w14:textId="1E773E79" w:rsidR="00F93E14" w:rsidRPr="008E61B4" w:rsidRDefault="00E26E5A" w:rsidP="008E61B4">
      <w:pPr>
        <w:spacing w:line="360" w:lineRule="auto"/>
        <w:ind w:firstLine="576"/>
      </w:pPr>
      <w:r>
        <w:t>(a) The enrollee satisfies his or her obligation to pay for the health care services if he or she pays the in–network cost-sharing amount specified in the enrollee's or applicable group's health plan contract</w:t>
      </w:r>
      <w:r w:rsidR="000B487C">
        <w:t xml:space="preserve">.  </w:t>
      </w:r>
      <w:r w:rsidR="000B487C" w:rsidRPr="008E61B4">
        <w:t>The enrollee’s obligation must be determined using the carrier’s median in-network contracted rate for a similar service in the same or similar geographical area</w:t>
      </w:r>
      <w:r w:rsidRPr="008E61B4">
        <w:t>;</w:t>
      </w:r>
    </w:p>
    <w:p w14:paraId="15DB0056" w14:textId="7A93731E" w:rsidR="00F93E14" w:rsidRDefault="00E26E5A">
      <w:pPr>
        <w:spacing w:line="408" w:lineRule="exact"/>
        <w:ind w:firstLine="576"/>
      </w:pPr>
      <w:r>
        <w:t xml:space="preserve">(b) The carrier, out-of-network provider, or out-of-network facility, and an agent, trustee, or assignee of the carrier, out-of-network provider, or out-of-network facility must ensure that the enrollee incurs no greater cost than </w:t>
      </w:r>
      <w:r w:rsidR="000B487C">
        <w:t>the amount determined under subsection (1)(a) of this section</w:t>
      </w:r>
      <w:r>
        <w:t>;</w:t>
      </w:r>
    </w:p>
    <w:p w14:paraId="17A819A7" w14:textId="52402E69" w:rsidR="00F93E14" w:rsidRDefault="00E26E5A">
      <w:pPr>
        <w:spacing w:line="408" w:lineRule="exact"/>
        <w:ind w:firstLine="576"/>
      </w:pPr>
      <w:r>
        <w:t>(c) The out-of-network provider or out-of-network facility, and an agent, trustee, or assignee of the out-of-network provider or out-of-network facility</w:t>
      </w:r>
      <w:r w:rsidR="002E64FB">
        <w:t xml:space="preserve"> </w:t>
      </w:r>
      <w:r w:rsidR="002E69BB">
        <w:t>m</w:t>
      </w:r>
      <w:r>
        <w:t xml:space="preserve">ay not balance bill or otherwise attempt to collect from the enrollee any amount greater than the </w:t>
      </w:r>
      <w:r w:rsidR="000B487C">
        <w:t xml:space="preserve">amount determined under subsection (1)(a) of this section. </w:t>
      </w:r>
      <w:r>
        <w:t>This does not impact the provider's ability to collect a past due balance for th</w:t>
      </w:r>
      <w:r w:rsidR="000B487C">
        <w:t xml:space="preserve">at </w:t>
      </w:r>
      <w:r>
        <w:t>cost-sharing amount with interest;</w:t>
      </w:r>
    </w:p>
    <w:p w14:paraId="40E4BC56" w14:textId="7AC4F773" w:rsidR="00F93E14" w:rsidRDefault="00E26E5A">
      <w:pPr>
        <w:spacing w:line="408" w:lineRule="exact"/>
        <w:ind w:firstLine="576"/>
      </w:pPr>
      <w:r>
        <w:t>(d) The carrier must</w:t>
      </w:r>
      <w:r w:rsidR="005B2A97">
        <w:t xml:space="preserve"> </w:t>
      </w:r>
      <w:r w:rsidR="002E69BB">
        <w:t>t</w:t>
      </w:r>
      <w:r>
        <w:t>reat any cost-sharing amounts paid by the enrollee for</w:t>
      </w:r>
      <w:r w:rsidR="002E69BB">
        <w:t xml:space="preserve"> an</w:t>
      </w:r>
      <w:r>
        <w:t xml:space="preserve"> </w:t>
      </w:r>
      <w:r w:rsidR="002E69BB">
        <w:t>out-of-network  provider or facility’s</w:t>
      </w:r>
      <w:r>
        <w:t xml:space="preserve"> services in the same manner as cost-sharing for health care services provided by an in-network provider </w:t>
      </w:r>
      <w:r w:rsidR="002E69BB">
        <w:t xml:space="preserve">or facility </w:t>
      </w:r>
      <w:r>
        <w:t xml:space="preserve">and must apply any cost-sharing amounts paid by the enrollee for such services toward the  enrollee's </w:t>
      </w:r>
      <w:r w:rsidR="007B1E59">
        <w:t>maximum out-of-pocket payment obligation</w:t>
      </w:r>
      <w:r>
        <w:t>.</w:t>
      </w:r>
    </w:p>
    <w:p w14:paraId="221A14FF" w14:textId="336146D6" w:rsidR="00F93E14" w:rsidRDefault="00E26E5A">
      <w:pPr>
        <w:spacing w:line="408" w:lineRule="exact"/>
        <w:ind w:firstLine="576"/>
      </w:pPr>
      <w:r>
        <w:t xml:space="preserve">(e) If the enrollee pays the out-of-network provider or out-of-network facility an amount that exceeds the in-network cost-sharing amount </w:t>
      </w:r>
      <w:r w:rsidR="009365DF">
        <w:t>determined under subsection (1)(a)</w:t>
      </w:r>
      <w:r>
        <w:t>,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14:paraId="5DA447BD" w14:textId="09D4DF18" w:rsidR="00BD33B0" w:rsidRDefault="00E26E5A">
      <w:pPr>
        <w:spacing w:line="408" w:lineRule="exact"/>
        <w:ind w:firstLine="576"/>
      </w:pPr>
      <w:r>
        <w:t xml:space="preserve">(2) </w:t>
      </w:r>
      <w:r w:rsidR="00EA0FA5">
        <w:t xml:space="preserve">The allowed amount paid to an out-of-network provider for health care services described under section 5 of this act shall be limited to </w:t>
      </w:r>
      <w:r w:rsidR="00BD33B0">
        <w:t xml:space="preserve">a commercially reasonable amount, based on payments for the same or similar services provided in a similar geographic area. Within forty-five days of receipt of a claim from an out-of-network provider or facility, the carrier shall offer to pay the provider or facility a commercially reasonable amount.  </w:t>
      </w:r>
      <w:r w:rsidR="0071438A">
        <w:t xml:space="preserve">If the </w:t>
      </w:r>
      <w:r w:rsidR="00BD33B0">
        <w:t xml:space="preserve">out-of-network provider or facility </w:t>
      </w:r>
      <w:r w:rsidR="0071438A">
        <w:t xml:space="preserve">wants to dispute the carrier’s payment, the provider or facility must notify the carrier no later than thirty days after receipt of payment or payment notification from the carrier. If the out-of-network provider or facility </w:t>
      </w:r>
      <w:r w:rsidR="00BD33B0">
        <w:t>d</w:t>
      </w:r>
      <w:r w:rsidR="0071438A">
        <w:t>isputes</w:t>
      </w:r>
      <w:r w:rsidR="00BD33B0">
        <w:t xml:space="preserve"> the carrier’s initial offer, the carrier and provider or facility have sixty days from the initial offer to negotiate in good faith.  If the carrier and the </w:t>
      </w:r>
      <w:r>
        <w:t xml:space="preserve">out-of-network </w:t>
      </w:r>
      <w:r w:rsidR="00BD33B0">
        <w:t xml:space="preserve">provider or facility do not agree to a </w:t>
      </w:r>
      <w:r w:rsidR="0071438A">
        <w:t xml:space="preserve">commercially reasonable </w:t>
      </w:r>
      <w:r w:rsidR="00BD33B0">
        <w:t xml:space="preserve">payment amount within sixty days, the dispute shall be resolved through arbitration, as provided in section 7 of this act.   </w:t>
      </w:r>
    </w:p>
    <w:p w14:paraId="0260F3FB" w14:textId="1E07D09E" w:rsidR="00F93E14" w:rsidRDefault="00BD33B0">
      <w:pPr>
        <w:spacing w:line="408" w:lineRule="exact"/>
        <w:ind w:firstLine="576"/>
      </w:pPr>
      <w:r>
        <w:t xml:space="preserve">(3) </w:t>
      </w:r>
      <w:r w:rsidR="0071438A">
        <w:t xml:space="preserve">The carrier must make payments for health care services described in section 5 of this act provided by </w:t>
      </w:r>
      <w:r w:rsidR="00E26E5A">
        <w:t>out-of-network provider</w:t>
      </w:r>
      <w:r w:rsidR="0071438A">
        <w:t>s</w:t>
      </w:r>
      <w:r w:rsidR="00E26E5A">
        <w:t xml:space="preserve"> or facilit</w:t>
      </w:r>
      <w:r w:rsidR="0071438A">
        <w:t xml:space="preserve">ies </w:t>
      </w:r>
      <w:r w:rsidR="00E26E5A">
        <w:t>directly to the provider or facility, rather than the enrollee.</w:t>
      </w:r>
    </w:p>
    <w:p w14:paraId="21981ABD" w14:textId="53DEF3CF" w:rsidR="00F93E14" w:rsidRDefault="00E26E5A" w:rsidP="005B2A9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7" w:author="Beyer, Jane (OIC)" w:date="2018-09-27T17:14:00Z" w:original="7."/>
        </w:fldChar>
      </w:r>
      <w:r>
        <w:t xml:space="preserve">  (1) (a) If </w:t>
      </w:r>
      <w:r w:rsidR="00C243F9">
        <w:t xml:space="preserve">good faith negotiation, as described in section 6 of this act </w:t>
      </w:r>
      <w:r>
        <w:t>does not result in resolution</w:t>
      </w:r>
      <w:r w:rsidR="00C243F9">
        <w:t xml:space="preserve"> of the dispute</w:t>
      </w:r>
      <w:r>
        <w:t xml:space="preserve">, a carrier, out-of-network provider, or out-of-network facility may initiate arbitration to determine a </w:t>
      </w:r>
      <w:r w:rsidR="00C243F9">
        <w:t xml:space="preserve">commercially </w:t>
      </w:r>
      <w:r>
        <w:t xml:space="preserve">reasonable payment amount. To initiate arbitration, the carrier, provider, or facility must provide written notification to the commissioner and the noninitiating party no later than </w:t>
      </w:r>
      <w:r w:rsidR="00C243F9">
        <w:t xml:space="preserve">ten </w:t>
      </w:r>
      <w:r>
        <w:t xml:space="preserve">days </w:t>
      </w:r>
      <w:r w:rsidR="00C243F9">
        <w:t>following completion of</w:t>
      </w:r>
      <w:r>
        <w:t xml:space="preserve"> </w:t>
      </w:r>
      <w:r w:rsidR="00C243F9">
        <w:t>the period of good faith negotiation under section 6 of this act</w:t>
      </w:r>
      <w:r>
        <w:t>. The notification to the noninitiating party must state the initiating party's final offer. No later than thirty days following receipt of the notification, the noninitiating party must provide its final offer to the initiating party. The parties may reach an agreement on reimbursement during this time and before the arbitration proceeding.</w:t>
      </w:r>
    </w:p>
    <w:p w14:paraId="634681E0" w14:textId="77777777" w:rsidR="00F93E14" w:rsidRDefault="00E26E5A">
      <w:pPr>
        <w:spacing w:line="408" w:lineRule="exact"/>
        <w:ind w:firstLine="576"/>
      </w:pPr>
      <w:r>
        <w:t>(b) Multiple claims may be addressed in a single arbitration proceeding if the claims at issue:</w:t>
      </w:r>
    </w:p>
    <w:p w14:paraId="22F15794" w14:textId="77777777" w:rsidR="00F93E14" w:rsidRDefault="00E26E5A">
      <w:pPr>
        <w:spacing w:line="408" w:lineRule="exact"/>
        <w:ind w:firstLine="576"/>
      </w:pPr>
      <w:r>
        <w:t>(i) Involve identical carrier and provider or facility parties;</w:t>
      </w:r>
    </w:p>
    <w:p w14:paraId="1FB97D25" w14:textId="77777777" w:rsidR="00F93E14" w:rsidRDefault="00E26E5A">
      <w:pPr>
        <w:spacing w:line="408" w:lineRule="exact"/>
        <w:ind w:firstLine="576"/>
      </w:pPr>
      <w:r>
        <w:t>(ii) Involve claims with the same or related current procedural terminology codes relevant to a particular procedure; and</w:t>
      </w:r>
    </w:p>
    <w:p w14:paraId="2A02A6A5" w14:textId="719E9A89" w:rsidR="00F93E14" w:rsidRDefault="00E26E5A">
      <w:pPr>
        <w:spacing w:line="408" w:lineRule="exact"/>
        <w:ind w:firstLine="576"/>
      </w:pPr>
      <w:r>
        <w:t xml:space="preserve">(iii) Occur within a period of </w:t>
      </w:r>
      <w:r w:rsidR="0024724D">
        <w:t>two</w:t>
      </w:r>
      <w:r>
        <w:t xml:space="preserve"> months of one another.</w:t>
      </w:r>
    </w:p>
    <w:p w14:paraId="42BFD63E" w14:textId="77777777" w:rsidR="00F93E14" w:rsidRDefault="00E26E5A">
      <w:pPr>
        <w:spacing w:line="408" w:lineRule="exact"/>
        <w:ind w:firstLine="576"/>
      </w:pPr>
      <w:r>
        <w:t>(3) Upon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days of receipt of the list from the commissioner.</w:t>
      </w:r>
    </w:p>
    <w:p w14:paraId="548ADB3E" w14:textId="77777777" w:rsidR="00F93E14" w:rsidRDefault="00E26E5A">
      <w:pPr>
        <w:spacing w:line="408" w:lineRule="exact"/>
        <w:ind w:firstLine="576"/>
      </w:pPr>
      <w:r>
        <w:t xml:space="preserve">(4)(a) Each party must make written submissions to the arbitrator in support of its position no later than thirty days after the final selection of the arbitrator. </w:t>
      </w:r>
      <w:r w:rsidR="008E60E7">
        <w:t xml:space="preserve">The initiating party must include in its written submission the evidence and methodology for asserting that the amount proposed to be paid is or is not commercially reasonable. </w:t>
      </w:r>
      <w:r>
        <w:t>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the reasonable attorneys' fees of the party not in default. No later than thirty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8 of this act regarding the decision to the commissioner.</w:t>
      </w:r>
    </w:p>
    <w:p w14:paraId="6E09C7BE" w14:textId="31E63B61" w:rsidR="00F93E14" w:rsidRDefault="00E26E5A">
      <w:pPr>
        <w:spacing w:line="408" w:lineRule="exact"/>
        <w:ind w:firstLine="576"/>
      </w:pPr>
      <w:r>
        <w:t xml:space="preserve">(b) In reviewing the submissions of the parties and making a decision related to </w:t>
      </w:r>
      <w:r w:rsidR="00387BB7">
        <w:t>whether payment should be made at the final offer amount of the initiating party or the noninitiating party</w:t>
      </w:r>
      <w:r>
        <w:t>, the arbitrator must consider the following factors:</w:t>
      </w:r>
    </w:p>
    <w:p w14:paraId="0840A549" w14:textId="6F576CC6" w:rsidR="00F93E14" w:rsidRDefault="00E26E5A">
      <w:pPr>
        <w:spacing w:line="408" w:lineRule="exact"/>
        <w:ind w:firstLine="576"/>
      </w:pPr>
      <w:r>
        <w:t>(i)</w:t>
      </w:r>
      <w:r w:rsidR="008E60E7">
        <w:t xml:space="preserve"> </w:t>
      </w:r>
      <w:r>
        <w:t xml:space="preserve"> </w:t>
      </w:r>
      <w:r w:rsidR="00387BB7">
        <w:t>The evidence and methodology submitted by the part</w:t>
      </w:r>
      <w:r w:rsidR="001F46AB">
        <w:t>ies</w:t>
      </w:r>
      <w:r w:rsidR="00387BB7">
        <w:t xml:space="preserve"> to assert that the</w:t>
      </w:r>
      <w:r w:rsidR="001F46AB">
        <w:t>ir final offer</w:t>
      </w:r>
      <w:r w:rsidR="00387BB7">
        <w:t xml:space="preserve"> amount is reasonable; </w:t>
      </w:r>
    </w:p>
    <w:p w14:paraId="33118C4E" w14:textId="01C5D118" w:rsidR="00F93E14" w:rsidRDefault="00E26E5A">
      <w:pPr>
        <w:spacing w:line="408" w:lineRule="exact"/>
        <w:ind w:firstLine="576"/>
      </w:pPr>
      <w:r>
        <w:t xml:space="preserve">(ii) The median </w:t>
      </w:r>
      <w:r w:rsidR="0024724D">
        <w:t xml:space="preserve">in-network and out-of-network allowed amounts </w:t>
      </w:r>
      <w:r>
        <w:t xml:space="preserve">for the service at issue reported in the data set prepared by the Washington state all payer claims database under </w:t>
      </w:r>
      <w:r w:rsidR="00D71CF7" w:rsidRPr="00D71CF7">
        <w:t xml:space="preserve">section </w:t>
      </w:r>
      <w:r w:rsidR="00DA59BF">
        <w:t xml:space="preserve">26 </w:t>
      </w:r>
      <w:r>
        <w:t xml:space="preserve"> of this act;</w:t>
      </w:r>
      <w:r w:rsidR="001A5B46">
        <w:t xml:space="preserve"> and</w:t>
      </w:r>
    </w:p>
    <w:p w14:paraId="43405B4F" w14:textId="2E8C1053" w:rsidR="00F93E14" w:rsidRDefault="00E26E5A">
      <w:pPr>
        <w:spacing w:line="408" w:lineRule="exact"/>
        <w:ind w:firstLine="576"/>
      </w:pPr>
      <w:r>
        <w:t xml:space="preserve">(iii) </w:t>
      </w:r>
      <w:r w:rsidR="00E33592">
        <w:t>Patient characteristics and t</w:t>
      </w:r>
      <w:r>
        <w:t>he circumstances and complexity of the case, including time and place of service and whether the service was delivered at a level I or level II trauma center or a rural facility</w:t>
      </w:r>
      <w:r w:rsidR="005B2A97">
        <w:t>,</w:t>
      </w:r>
      <w:r w:rsidR="00752D0F">
        <w:t xml:space="preserve"> that are not already  reflected in the </w:t>
      </w:r>
      <w:r w:rsidR="00E33592">
        <w:t xml:space="preserve">provider’s billing </w:t>
      </w:r>
      <w:r w:rsidR="00752D0F">
        <w:t>code for the service</w:t>
      </w:r>
      <w:r w:rsidR="001A5B46">
        <w:t>.</w:t>
      </w:r>
      <w:r w:rsidR="00752D0F">
        <w:t xml:space="preserve"> </w:t>
      </w:r>
    </w:p>
    <w:p w14:paraId="4409D7EF" w14:textId="77777777" w:rsidR="00F93E14" w:rsidRDefault="00E26E5A">
      <w:pPr>
        <w:spacing w:line="408" w:lineRule="exact"/>
        <w:ind w:firstLine="576"/>
      </w:pPr>
      <w:r>
        <w:t>(c) The arbitrator may also consider other information that a party believes is justified or other factors the arbitrator requests.</w:t>
      </w:r>
    </w:p>
    <w:p w14:paraId="48ADB361" w14:textId="7A5AF56B" w:rsidR="00F93E14" w:rsidRDefault="00E26E5A">
      <w:pPr>
        <w:spacing w:line="408" w:lineRule="exact"/>
        <w:ind w:firstLine="576"/>
      </w:pPr>
      <w:r>
        <w:t xml:space="preserve">(5) Expenses incurred in the course of arbitration, including the arbitrator's expenses and fees, but not including attorneys' fees, must be paid by the party whose final offer </w:t>
      </w:r>
      <w:r w:rsidR="00535B86">
        <w:t>is</w:t>
      </w:r>
      <w:r>
        <w:t xml:space="preserve"> rejected by the arbitrator. The enrollee is not liable for any of the costs of the arbitration and may not be required to participate in the arbitration proceeding as a witness or otherwise.</w:t>
      </w:r>
    </w:p>
    <w:p w14:paraId="4AC77BFC" w14:textId="77777777" w:rsidR="00F93E14" w:rsidRDefault="00E26E5A">
      <w:pPr>
        <w:spacing w:line="408" w:lineRule="exact"/>
        <w:ind w:firstLine="576"/>
      </w:pPr>
      <w:r>
        <w:t>(6) The parties must enter into a nondisclosure agreement to protect any personal health information or fee information provided to the arbitrator.</w:t>
      </w:r>
    </w:p>
    <w:p w14:paraId="61EC5407" w14:textId="5DAEBFE0" w:rsidR="00F93E14" w:rsidRDefault="00BF5D3A">
      <w:pPr>
        <w:spacing w:line="408" w:lineRule="exact"/>
        <w:ind w:firstLine="576"/>
      </w:pPr>
      <w:r>
        <w:t>(7</w:t>
      </w:r>
      <w:r w:rsidR="00E26E5A">
        <w:t>) Chapter 7.04A RCW applies to arbitrations conducted under this section, but in the event of a conflict between this section and chapter 7.04A RCW, this section governs.</w:t>
      </w:r>
    </w:p>
    <w:p w14:paraId="42607672" w14:textId="710BA18E" w:rsidR="00F93E14" w:rsidRDefault="00E26E5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8" w:author="Beyer, Jane (OIC)" w:date="2018-09-27T17:14:00Z" w:original="8."/>
        </w:fldChar>
      </w:r>
      <w:r>
        <w:t xml:space="preserve">  (1)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w:t>
      </w:r>
      <w:r w:rsidR="00C3247C">
        <w:t xml:space="preserve">name of the </w:t>
      </w:r>
      <w:r>
        <w:t>carrier; the</w:t>
      </w:r>
      <w:r w:rsidR="00C3247C">
        <w:t xml:space="preserve"> name of the </w:t>
      </w:r>
      <w:r>
        <w:t>health care provider; the health care provider's employer or the business entity in which the provider has an ownership interest; the health care facility where the services were provided; and the type of health care services at issue.</w:t>
      </w:r>
    </w:p>
    <w:p w14:paraId="09ACCE75" w14:textId="77777777" w:rsidR="00F93E14" w:rsidRDefault="00E26E5A">
      <w:pPr>
        <w:spacing w:line="408" w:lineRule="exact"/>
        <w:ind w:firstLine="576"/>
      </w:pPr>
      <w:r>
        <w:t>(2) The commissioner must post the report on the office of the insurance commissioner's web site and submit it to the appropriate committees of the legislature annually by July 1st.</w:t>
      </w:r>
    </w:p>
    <w:p w14:paraId="45790637" w14:textId="09A2FCBD" w:rsidR="00F93E14" w:rsidRDefault="00E26E5A">
      <w:pPr>
        <w:spacing w:line="408" w:lineRule="exact"/>
        <w:ind w:firstLine="576"/>
      </w:pPr>
      <w:r>
        <w:t>(3) This section expires January 1, 202</w:t>
      </w:r>
      <w:r w:rsidR="00D20FF1">
        <w:t>4</w:t>
      </w:r>
      <w:r>
        <w:t>.</w:t>
      </w:r>
    </w:p>
    <w:p w14:paraId="4EF05029" w14:textId="77777777" w:rsidR="003133AF" w:rsidRDefault="003133AF">
      <w:pPr>
        <w:spacing w:line="408" w:lineRule="exact"/>
        <w:ind w:firstLine="576"/>
      </w:pPr>
    </w:p>
    <w:p w14:paraId="7440091C" w14:textId="77777777" w:rsidR="00DF4485" w:rsidRPr="005B2A97" w:rsidRDefault="00DF4485">
      <w:pPr>
        <w:spacing w:line="408" w:lineRule="exact"/>
        <w:ind w:firstLine="576"/>
        <w:rPr>
          <w:b/>
        </w:rPr>
      </w:pPr>
      <w:r w:rsidRPr="005B2A97">
        <w:rPr>
          <w:b/>
        </w:rPr>
        <w:t>TRANSPARENCY</w:t>
      </w:r>
    </w:p>
    <w:p w14:paraId="57AA7DAB" w14:textId="77777777" w:rsidR="00DF4485" w:rsidRPr="005B2A97" w:rsidRDefault="00DF4485">
      <w:pPr>
        <w:spacing w:line="408" w:lineRule="exact"/>
        <w:ind w:firstLine="576"/>
        <w:rPr>
          <w:b/>
        </w:rPr>
      </w:pPr>
    </w:p>
    <w:p w14:paraId="42A3E4C2" w14:textId="77777777" w:rsidR="00DF4485" w:rsidRDefault="00DF4485" w:rsidP="003133AF">
      <w:pPr>
        <w:spacing w:line="408" w:lineRule="exact"/>
        <w:ind w:firstLine="576"/>
        <w:rPr>
          <w:b/>
        </w:rPr>
      </w:pPr>
      <w:r>
        <w:t xml:space="preserve">NEW SECTION.  </w:t>
      </w:r>
      <w:r>
        <w:rPr>
          <w:b/>
        </w:rPr>
        <w:t>Sec. 9.</w:t>
      </w:r>
    </w:p>
    <w:p w14:paraId="248BC5F0" w14:textId="6E965B3D" w:rsidR="003133AF" w:rsidRDefault="003133AF" w:rsidP="003133AF">
      <w:pPr>
        <w:spacing w:line="408" w:lineRule="exact"/>
        <w:ind w:firstLine="576"/>
      </w:pPr>
      <w:r>
        <w:t>(</w:t>
      </w:r>
      <w:r w:rsidR="00DF4485">
        <w:t>1</w:t>
      </w:r>
      <w:r>
        <w:t xml:space="preserve">) The commissioner, in consultation with health carriers, health care providers, health care facilities, and consumers, must develop standard template language for </w:t>
      </w:r>
      <w:r w:rsidR="009F4829">
        <w:t xml:space="preserve">a notice of consumer rights </w:t>
      </w:r>
      <w:r>
        <w:t>notifying consumers</w:t>
      </w:r>
      <w:r w:rsidR="009F4829">
        <w:t xml:space="preserve"> that</w:t>
      </w:r>
      <w:r>
        <w:t>:</w:t>
      </w:r>
    </w:p>
    <w:p w14:paraId="21354B66" w14:textId="07B99027" w:rsidR="003133AF" w:rsidRDefault="003133AF" w:rsidP="003133AF">
      <w:pPr>
        <w:spacing w:line="408" w:lineRule="exact"/>
        <w:ind w:firstLine="576"/>
      </w:pPr>
      <w:r>
        <w:t>(</w:t>
      </w:r>
      <w:r w:rsidR="00DF4485">
        <w:t>a</w:t>
      </w:r>
      <w:r>
        <w:t xml:space="preserve">) </w:t>
      </w:r>
      <w:r w:rsidR="009F4829">
        <w:t>Th</w:t>
      </w:r>
      <w:r>
        <w:t xml:space="preserve">ey </w:t>
      </w:r>
      <w:r w:rsidR="009F4829">
        <w:t>cannot</w:t>
      </w:r>
      <w:r>
        <w:t xml:space="preserve"> be balance billed for the health care services described in section 5 of this act and will receive the protections provided by section 6 of this act;</w:t>
      </w:r>
    </w:p>
    <w:p w14:paraId="149A5F46" w14:textId="74DBCDC8" w:rsidR="003133AF" w:rsidRDefault="003133AF" w:rsidP="003133AF">
      <w:pPr>
        <w:spacing w:line="408" w:lineRule="exact"/>
        <w:ind w:firstLine="576"/>
      </w:pPr>
      <w:r>
        <w:t>(</w:t>
      </w:r>
      <w:r w:rsidR="00DF4485">
        <w:t>b</w:t>
      </w:r>
      <w:r>
        <w:t xml:space="preserve">) </w:t>
      </w:r>
      <w:r w:rsidR="009F4829">
        <w:t>T</w:t>
      </w:r>
      <w:r>
        <w:t>hey may be balance billed for health care services under circumstances other than those described in section 5 of this act</w:t>
      </w:r>
      <w:r w:rsidR="009F4829">
        <w:t>, and steps they can take if they are balance billed</w:t>
      </w:r>
      <w:r>
        <w:t>.</w:t>
      </w:r>
    </w:p>
    <w:p w14:paraId="0145C465" w14:textId="2F726989" w:rsidR="003133AF" w:rsidRDefault="003133AF" w:rsidP="003133AF">
      <w:pPr>
        <w:spacing w:line="408" w:lineRule="exact"/>
        <w:ind w:firstLine="576"/>
      </w:pPr>
      <w:r>
        <w:t>(</w:t>
      </w:r>
      <w:r w:rsidR="00DF4485">
        <w:t>2</w:t>
      </w:r>
      <w:r>
        <w:t>) The standard template language must include contact information for the office of the insurance commissioner so that consumers may contact the office of the insurance commissioner if they believe they have received a balance bill in violation of this subchapter.</w:t>
      </w:r>
    </w:p>
    <w:p w14:paraId="6C8C0080" w14:textId="53476916" w:rsidR="003133AF" w:rsidRDefault="003133AF" w:rsidP="003133AF">
      <w:pPr>
        <w:spacing w:line="408" w:lineRule="exact"/>
        <w:ind w:firstLine="576"/>
      </w:pPr>
      <w:r>
        <w:t>(</w:t>
      </w:r>
      <w:r w:rsidR="00DF4485">
        <w:t>3</w:t>
      </w:r>
      <w:r>
        <w:t>) The office of the insurance commissioner shall determine by rule when and in what format health carriers, health care providers, and health care facilities must provide consumers with the notice developed under this section.</w:t>
      </w:r>
    </w:p>
    <w:p w14:paraId="51FC15FA" w14:textId="77777777" w:rsidR="003133AF" w:rsidRDefault="003133AF">
      <w:pPr>
        <w:spacing w:line="408" w:lineRule="exact"/>
        <w:ind w:firstLine="576"/>
      </w:pPr>
    </w:p>
    <w:p w14:paraId="1A95283D" w14:textId="7597534C" w:rsidR="00F93E14" w:rsidRDefault="00E26E5A" w:rsidP="005B2A97">
      <w:pPr>
        <w:spacing w:before="400" w:line="408" w:lineRule="exact"/>
        <w:ind w:firstLine="576"/>
      </w:pPr>
      <w:r w:rsidRPr="009F4829">
        <w:rPr>
          <w:u w:val="single"/>
        </w:rPr>
        <w:t>NEW SECTION.</w:t>
      </w:r>
      <w:r w:rsidRPr="009F4829">
        <w:t xml:space="preserve">  </w:t>
      </w:r>
      <w:r w:rsidRPr="009F4829">
        <w:rPr>
          <w:b/>
        </w:rPr>
        <w:t xml:space="preserve">Sec. </w:t>
      </w:r>
      <w:r w:rsidR="0028674E">
        <w:rPr>
          <w:b/>
        </w:rPr>
        <w:t>10</w:t>
      </w:r>
      <w:r>
        <w:t xml:space="preserve"> (1) A hospital or ambulatory surgical facility must post the following information on its web site, if one is available:</w:t>
      </w:r>
    </w:p>
    <w:p w14:paraId="67357F41" w14:textId="3F9680E7" w:rsidR="00F93E14" w:rsidRDefault="00E26E5A">
      <w:pPr>
        <w:spacing w:line="408" w:lineRule="exact"/>
        <w:ind w:firstLine="576"/>
      </w:pPr>
      <w:r>
        <w:t xml:space="preserve">(a) A list of the carrier health plan provider networks with which the hospital or ambulatory surgical facility is an in-network provider; </w:t>
      </w:r>
      <w:r w:rsidR="00BF5D3A">
        <w:t>and</w:t>
      </w:r>
    </w:p>
    <w:p w14:paraId="0C0AA71C" w14:textId="07F4D8C7" w:rsidR="00752824" w:rsidRDefault="00E26E5A" w:rsidP="00BF5D3A">
      <w:pPr>
        <w:spacing w:line="408" w:lineRule="exact"/>
        <w:ind w:firstLine="720"/>
      </w:pPr>
      <w:r>
        <w:t>(b)</w:t>
      </w:r>
      <w:r w:rsidR="001A5B46" w:rsidRPr="001A5B46">
        <w:t xml:space="preserve"> </w:t>
      </w:r>
      <w:r w:rsidR="001A5B46">
        <w:t xml:space="preserve">The notice of consumer rights developed under section </w:t>
      </w:r>
      <w:r w:rsidR="00752824">
        <w:t>9</w:t>
      </w:r>
      <w:r w:rsidR="001A5B46">
        <w:t xml:space="preserve"> of this act.</w:t>
      </w:r>
    </w:p>
    <w:p w14:paraId="458DF2EF" w14:textId="72A054AD" w:rsidR="00D91DCF" w:rsidRDefault="00D91DCF" w:rsidP="00D91DCF">
      <w:pPr>
        <w:spacing w:line="408" w:lineRule="exact"/>
        <w:ind w:firstLine="720"/>
      </w:pPr>
      <w:r>
        <w:t xml:space="preserve">If the hospital or ambulatory surgical facility does not maintain a website, this information must be provided to consumers upon an oral or written request. </w:t>
      </w:r>
    </w:p>
    <w:p w14:paraId="0A5FCB51" w14:textId="60FE5227" w:rsidR="00F93E14" w:rsidRDefault="00752824" w:rsidP="00BF5D3A">
      <w:pPr>
        <w:spacing w:line="408" w:lineRule="exact"/>
        <w:ind w:firstLine="720"/>
      </w:pPr>
      <w:r>
        <w:t xml:space="preserve">(2) Posting </w:t>
      </w:r>
      <w:r w:rsidR="00D91DCF">
        <w:t xml:space="preserve">or otherwise providing </w:t>
      </w:r>
      <w:r>
        <w:t xml:space="preserve">the information required in this section does not relieve a hospital or ambulatory surgical facility of its obligation to comply with the provisions of this act. </w:t>
      </w:r>
      <w:r w:rsidR="001A5B46">
        <w:t xml:space="preserve"> </w:t>
      </w:r>
      <w:r w:rsidR="00E26E5A">
        <w:t xml:space="preserve"> </w:t>
      </w:r>
    </w:p>
    <w:p w14:paraId="741FB6DC" w14:textId="3B7B529B" w:rsidR="00EF09A8" w:rsidRDefault="00EF09A8" w:rsidP="005B2A97">
      <w:pPr>
        <w:spacing w:line="408" w:lineRule="exact"/>
      </w:pPr>
      <w:r>
        <w:tab/>
        <w:t>(</w:t>
      </w:r>
      <w:r w:rsidR="00752824">
        <w:t>3</w:t>
      </w:r>
      <w:r>
        <w:t xml:space="preserve">)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 </w:t>
      </w:r>
    </w:p>
    <w:p w14:paraId="71048836" w14:textId="77777777" w:rsidR="00752824" w:rsidRDefault="00E26E5A">
      <w:pPr>
        <w:spacing w:before="400" w:line="408" w:lineRule="exact"/>
        <w:ind w:firstLine="576"/>
      </w:pPr>
      <w:r>
        <w:rPr>
          <w:u w:val="single"/>
        </w:rPr>
        <w:t>NEW SECTION.</w:t>
      </w:r>
      <w:r>
        <w:t xml:space="preserve">  </w:t>
      </w:r>
      <w:r>
        <w:rPr>
          <w:b/>
        </w:rPr>
        <w:t xml:space="preserve">Sec. </w:t>
      </w:r>
      <w:r w:rsidR="0028674E">
        <w:rPr>
          <w:b/>
        </w:rPr>
        <w:t>11.</w:t>
      </w:r>
      <w:r w:rsidR="005421B4">
        <w:rPr>
          <w:b/>
        </w:rPr>
        <w:t xml:space="preserve"> </w:t>
      </w:r>
      <w:r>
        <w:t>(</w:t>
      </w:r>
      <w:r w:rsidR="001A5B46">
        <w:t>1</w:t>
      </w:r>
      <w:r>
        <w:t>) A health care provider must provide</w:t>
      </w:r>
      <w:r w:rsidR="00752824">
        <w:t xml:space="preserve"> the following</w:t>
      </w:r>
      <w:r>
        <w:t xml:space="preserve"> information on its web site, if available</w:t>
      </w:r>
      <w:r w:rsidR="00752824">
        <w:t>:</w:t>
      </w:r>
    </w:p>
    <w:p w14:paraId="52E9212C" w14:textId="051CC8B9" w:rsidR="00752824" w:rsidRDefault="00752824">
      <w:pPr>
        <w:spacing w:before="400" w:line="408" w:lineRule="exact"/>
        <w:ind w:firstLine="576"/>
      </w:pPr>
      <w:r>
        <w:t>(a) A l</w:t>
      </w:r>
      <w:r w:rsidR="00E26E5A">
        <w:t xml:space="preserve">isting </w:t>
      </w:r>
      <w:r>
        <w:t xml:space="preserve">of </w:t>
      </w:r>
      <w:r w:rsidR="00E26E5A">
        <w:t>the carrier health plan provider networks with which the provider contracts</w:t>
      </w:r>
      <w:r>
        <w:t>; and</w:t>
      </w:r>
    </w:p>
    <w:p w14:paraId="24766169" w14:textId="6C83BEE6" w:rsidR="00752824" w:rsidRDefault="00752824" w:rsidP="00752824">
      <w:pPr>
        <w:spacing w:line="408" w:lineRule="exact"/>
        <w:ind w:firstLine="720"/>
      </w:pPr>
      <w:r>
        <w:t>(b)</w:t>
      </w:r>
      <w:r w:rsidRPr="001A5B46">
        <w:t xml:space="preserve"> </w:t>
      </w:r>
      <w:r>
        <w:t>The notice of consumer rights developed under section 9 of this act.</w:t>
      </w:r>
    </w:p>
    <w:p w14:paraId="3F470ED3" w14:textId="77777777" w:rsidR="00D91DCF" w:rsidRDefault="00D91DCF" w:rsidP="00D91DCF">
      <w:pPr>
        <w:spacing w:line="408" w:lineRule="exact"/>
        <w:ind w:firstLine="720"/>
      </w:pPr>
      <w:r>
        <w:t xml:space="preserve">If the hospital or ambulatory surgical facility does not maintain a website, this information must be provided to consumers upon an oral or written request. </w:t>
      </w:r>
    </w:p>
    <w:p w14:paraId="336B03EC" w14:textId="7EA97A52" w:rsidR="00752824" w:rsidRDefault="00752824" w:rsidP="00752824">
      <w:pPr>
        <w:spacing w:line="408" w:lineRule="exact"/>
        <w:ind w:firstLine="720"/>
      </w:pPr>
      <w:r>
        <w:t xml:space="preserve">(2) Posting </w:t>
      </w:r>
      <w:r w:rsidR="00D91DCF">
        <w:t xml:space="preserve">or otherwise providing </w:t>
      </w:r>
      <w:r>
        <w:t xml:space="preserve">the information required in this section does not relieve a provider of its obligation to comply with the provisions of this act.   </w:t>
      </w:r>
    </w:p>
    <w:p w14:paraId="7414A759" w14:textId="7330B9FA" w:rsidR="00F93E14" w:rsidRDefault="00E26E5A">
      <w:pPr>
        <w:spacing w:line="408" w:lineRule="exact"/>
        <w:ind w:firstLine="576"/>
      </w:pPr>
      <w:r>
        <w:t>(</w:t>
      </w:r>
      <w:r w:rsidR="00752824">
        <w:t>3</w:t>
      </w:r>
      <w:r>
        <w:t>) An in-network provider must submit accurate information to a carrier regarding the provider's network status in a timely manner, consistent with the terms of the contract between the provider and the carrier.</w:t>
      </w:r>
    </w:p>
    <w:p w14:paraId="5764FD7D" w14:textId="307E7B83" w:rsidR="00F93E14" w:rsidRDefault="00E26E5A">
      <w:pPr>
        <w:spacing w:before="400" w:line="408" w:lineRule="exact"/>
        <w:ind w:firstLine="576"/>
      </w:pPr>
      <w:r>
        <w:rPr>
          <w:u w:val="single"/>
        </w:rPr>
        <w:t>NEW SECTION.</w:t>
      </w:r>
      <w:r>
        <w:t xml:space="preserve">  </w:t>
      </w:r>
      <w:r>
        <w:rPr>
          <w:b/>
        </w:rPr>
        <w:t>Sec.</w:t>
      </w:r>
      <w:r w:rsidR="0028674E">
        <w:rPr>
          <w:b/>
        </w:rPr>
        <w:t xml:space="preserve">12. </w:t>
      </w:r>
      <w:r>
        <w:t xml:space="preserve">  (1) A carrier must update its web site and provider directory no later than thirty days after the addition or termination of a facility or provider.</w:t>
      </w:r>
    </w:p>
    <w:p w14:paraId="585D7D80" w14:textId="77777777" w:rsidR="00F93E14" w:rsidRDefault="00E26E5A">
      <w:pPr>
        <w:spacing w:line="408" w:lineRule="exact"/>
        <w:ind w:firstLine="576"/>
      </w:pPr>
      <w:r>
        <w:t>(2) A carrier must provide an enrollee with:</w:t>
      </w:r>
    </w:p>
    <w:p w14:paraId="15A47038" w14:textId="77777777" w:rsidR="00F93E14" w:rsidRDefault="00E26E5A">
      <w:pPr>
        <w:spacing w:line="408" w:lineRule="exact"/>
        <w:ind w:firstLine="576"/>
      </w:pPr>
      <w:r>
        <w:t>(a) A clear description of the health plan's out-of-network health benefits;</w:t>
      </w:r>
    </w:p>
    <w:p w14:paraId="1D62B5C2" w14:textId="7180DDB9" w:rsidR="005421B4" w:rsidRDefault="00E26E5A" w:rsidP="009F4829">
      <w:pPr>
        <w:spacing w:line="408" w:lineRule="exact"/>
        <w:ind w:firstLine="576"/>
      </w:pPr>
      <w:r>
        <w:t>(b)</w:t>
      </w:r>
      <w:r w:rsidR="009F4829">
        <w:t xml:space="preserve">  The notice of consumer rights developed under section </w:t>
      </w:r>
      <w:r w:rsidR="00D4373C">
        <w:t>9</w:t>
      </w:r>
      <w:r w:rsidR="009F4829">
        <w:t xml:space="preserve"> of this act. </w:t>
      </w:r>
      <w:r w:rsidR="001A5B46" w:rsidDel="000834AF">
        <w:t xml:space="preserve"> </w:t>
      </w:r>
    </w:p>
    <w:p w14:paraId="086790D4" w14:textId="6EE392CA" w:rsidR="00F93E14" w:rsidRDefault="001A5B46" w:rsidP="009F4829">
      <w:pPr>
        <w:spacing w:line="408" w:lineRule="exact"/>
        <w:ind w:firstLine="576"/>
      </w:pPr>
      <w:r>
        <w:t xml:space="preserve">(c) </w:t>
      </w:r>
      <w:r w:rsidR="00E26E5A">
        <w:t>Notification that if the enrollee receives services from an out-of-network provider or facility, under circumstances other than those described in section 5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14:paraId="082BB743" w14:textId="77777777" w:rsidR="00F93E14" w:rsidRDefault="00E26E5A">
      <w:pPr>
        <w:spacing w:line="408" w:lineRule="exact"/>
        <w:ind w:firstLine="576"/>
      </w:pPr>
      <w:r>
        <w:t>(d) Information on how to use the carrier's member transparency tools under RCW 48.43.007;</w:t>
      </w:r>
    </w:p>
    <w:p w14:paraId="10223932" w14:textId="77777777" w:rsidR="00F93E14" w:rsidRDefault="00E26E5A">
      <w:pPr>
        <w:spacing w:line="408" w:lineRule="exact"/>
        <w:ind w:firstLine="576"/>
      </w:pPr>
      <w:r>
        <w:t>(e) Upon request, information regarding whether a health care provider is in-network or out-of-network; and</w:t>
      </w:r>
    </w:p>
    <w:p w14:paraId="0BF8DAF4" w14:textId="77777777" w:rsidR="00F93E14" w:rsidRDefault="00E26E5A">
      <w:pPr>
        <w:spacing w:line="408" w:lineRule="exact"/>
        <w:ind w:firstLine="576"/>
      </w:pPr>
      <w:r>
        <w:t>(f) Upon request, an estimated range of the out-of-pocket costs for an out-of-network benefit.</w:t>
      </w:r>
    </w:p>
    <w:p w14:paraId="64F4876C" w14:textId="77777777" w:rsidR="003133AF" w:rsidRDefault="003133AF">
      <w:pPr>
        <w:spacing w:line="408" w:lineRule="exact"/>
        <w:ind w:firstLine="576"/>
      </w:pPr>
    </w:p>
    <w:p w14:paraId="649D012D" w14:textId="77777777" w:rsidR="005421B4" w:rsidRDefault="001A5B46">
      <w:pPr>
        <w:spacing w:before="400" w:line="408" w:lineRule="exact"/>
        <w:ind w:firstLine="576"/>
        <w:rPr>
          <w:b/>
        </w:rPr>
      </w:pPr>
      <w:r>
        <w:rPr>
          <w:b/>
        </w:rPr>
        <w:t>ENFORCEMENT</w:t>
      </w:r>
    </w:p>
    <w:p w14:paraId="4CE4FD2C" w14:textId="36D262B4" w:rsidR="00F93E14" w:rsidRDefault="00E26E5A">
      <w:pPr>
        <w:spacing w:before="400" w:line="408" w:lineRule="exact"/>
        <w:ind w:firstLine="576"/>
      </w:pPr>
      <w:r>
        <w:rPr>
          <w:u w:val="single"/>
        </w:rPr>
        <w:t>NEW SECTION.</w:t>
      </w:r>
      <w:r>
        <w:t xml:space="preserve">  </w:t>
      </w:r>
      <w:r>
        <w:rPr>
          <w:b/>
        </w:rPr>
        <w:t>Sec.</w:t>
      </w:r>
      <w:r w:rsidR="0028674E">
        <w:rPr>
          <w:b/>
        </w:rPr>
        <w:t xml:space="preserve">13. </w:t>
      </w:r>
      <w:r>
        <w:t xml:space="preserve">  (1) If the commissioner has cause to believe that any health care provider or facility, </w:t>
      </w:r>
      <w:r w:rsidR="0089636D">
        <w:t>has engaged in a pattern of unresolved violations of section</w:t>
      </w:r>
      <w:r w:rsidR="00402F72">
        <w:t>s</w:t>
      </w:r>
      <w:r w:rsidR="0089636D">
        <w:t xml:space="preserve"> 5 or 6 </w:t>
      </w:r>
      <w:r>
        <w:t>of this subchapter, the commissioner may submit information to the department of health or the appropriate disciplining authority for action.</w:t>
      </w:r>
      <w:r w:rsidR="0089636D">
        <w:t xml:space="preserve"> Prior to submitting information to the department of health or the appropriate disciplining authority, the commissioner may </w:t>
      </w:r>
      <w:r w:rsidR="00402F72">
        <w:t xml:space="preserve">provide the </w:t>
      </w:r>
      <w:r w:rsidR="005421B4">
        <w:t xml:space="preserve"> health care provider or facility,</w:t>
      </w:r>
      <w:r w:rsidR="00402F72">
        <w:t xml:space="preserve"> with an opportunity to cure the alleged violations or explain why the actions in question did not violate section 5 or 6 of this subchapter. </w:t>
      </w:r>
      <w:r w:rsidR="0089636D">
        <w:t xml:space="preserve">  </w:t>
      </w:r>
    </w:p>
    <w:p w14:paraId="07D15907" w14:textId="5B689920" w:rsidR="00F93E14" w:rsidRDefault="00E26E5A">
      <w:pPr>
        <w:spacing w:line="408" w:lineRule="exact"/>
        <w:ind w:firstLine="576"/>
      </w:pPr>
      <w:r>
        <w:t xml:space="preserve">(2) If any health care provider or facility, </w:t>
      </w:r>
      <w:r w:rsidR="00402F72">
        <w:t xml:space="preserve">has engaged in a pattern of violations of section 5 or 6 of this subchapter, </w:t>
      </w:r>
      <w:r>
        <w:t>the department of health or the appropriate disciplining authority may levy a fine</w:t>
      </w:r>
      <w:r w:rsidR="00402F72">
        <w:t xml:space="preserve"> or cost recovery</w:t>
      </w:r>
      <w:r>
        <w:t xml:space="preserve"> upon the person in an amount not to exceed </w:t>
      </w:r>
      <w:r w:rsidR="00402F72">
        <w:t xml:space="preserve">the applicable statutory amount per violation </w:t>
      </w:r>
      <w:r>
        <w:t>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14:paraId="0551256F" w14:textId="76892D8C" w:rsidR="00F93E14" w:rsidRDefault="00E26E5A">
      <w:pPr>
        <w:spacing w:line="408" w:lineRule="exact"/>
        <w:ind w:firstLine="576"/>
      </w:pPr>
      <w:r>
        <w:t>(3) If a carrier violates or has violated any provision of this subchapter, the commissioner may levy a fine or apply remedies authorized under chapter 48.02 RCW</w:t>
      </w:r>
      <w:r w:rsidR="005421B4">
        <w:t>, RCW 48.44.166, RCW 48.46.135 or RCW 48.05.185</w:t>
      </w:r>
      <w:r>
        <w:t>.</w:t>
      </w:r>
    </w:p>
    <w:p w14:paraId="1515B62B" w14:textId="77777777" w:rsidR="00F93E14" w:rsidRDefault="00E26E5A">
      <w:pPr>
        <w:spacing w:line="408" w:lineRule="exact"/>
        <w:ind w:firstLine="576"/>
      </w:pPr>
      <w:r>
        <w:t>(4)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14:paraId="0F18F38B" w14:textId="77777777" w:rsidR="00947495" w:rsidRDefault="00947495">
      <w:pPr>
        <w:spacing w:line="408" w:lineRule="exact"/>
        <w:ind w:firstLine="576"/>
      </w:pPr>
    </w:p>
    <w:p w14:paraId="4B43C30F" w14:textId="4793ABB0" w:rsidR="00947495" w:rsidRPr="00F4516C" w:rsidRDefault="00947495">
      <w:pPr>
        <w:spacing w:line="408" w:lineRule="exact"/>
        <w:ind w:firstLine="576"/>
      </w:pPr>
      <w:r w:rsidRPr="00F4516C">
        <w:t xml:space="preserve">NEW SECTION. </w:t>
      </w:r>
      <w:r w:rsidRPr="00F4516C">
        <w:rPr>
          <w:b/>
        </w:rPr>
        <w:t>Sec. 14</w:t>
      </w:r>
      <w:r w:rsidRPr="00F4516C">
        <w:t>.  A new section is added to chapter 48.30 RCW to read as follows:</w:t>
      </w:r>
    </w:p>
    <w:p w14:paraId="290268EA" w14:textId="406FA710" w:rsidR="00A558AF" w:rsidRPr="00F4516C" w:rsidRDefault="00825FB0" w:rsidP="00825FB0">
      <w:pPr>
        <w:pStyle w:val="NormalWeb"/>
        <w:spacing w:line="360" w:lineRule="auto"/>
        <w:ind w:firstLine="576"/>
        <w:rPr>
          <w:rFonts w:ascii="Courier New" w:hAnsi="Courier New" w:cs="Courier New"/>
        </w:rPr>
      </w:pPr>
      <w:r w:rsidRPr="00F4516C">
        <w:rPr>
          <w:rFonts w:ascii="Courier New" w:hAnsi="Courier New" w:cs="Courier New"/>
        </w:rPr>
        <w:t xml:space="preserve">(1) It is an unfair or deceptive </w:t>
      </w:r>
      <w:r w:rsidR="001B2392" w:rsidRPr="00F4516C">
        <w:rPr>
          <w:rFonts w:ascii="Courier New" w:hAnsi="Courier New" w:cs="Courier New"/>
        </w:rPr>
        <w:t>p</w:t>
      </w:r>
      <w:r w:rsidRPr="00F4516C">
        <w:rPr>
          <w:rFonts w:ascii="Courier New" w:hAnsi="Courier New" w:cs="Courier New"/>
        </w:rPr>
        <w:t>ractice for a h</w:t>
      </w:r>
      <w:r w:rsidR="00A558AF" w:rsidRPr="00F4516C">
        <w:rPr>
          <w:rFonts w:ascii="Courier New" w:hAnsi="Courier New" w:cs="Courier New"/>
        </w:rPr>
        <w:t>ealth carrier</w:t>
      </w:r>
      <w:r w:rsidRPr="00F4516C">
        <w:rPr>
          <w:rFonts w:ascii="Courier New" w:hAnsi="Courier New" w:cs="Courier New"/>
        </w:rPr>
        <w:t xml:space="preserve">, </w:t>
      </w:r>
      <w:r w:rsidR="00A558AF" w:rsidRPr="00F4516C">
        <w:rPr>
          <w:rFonts w:ascii="Courier New" w:hAnsi="Courier New" w:cs="Courier New"/>
        </w:rPr>
        <w:t>performed with such frequency as to indicate a general business practice,</w:t>
      </w:r>
      <w:r w:rsidRPr="00F4516C">
        <w:rPr>
          <w:rFonts w:ascii="Courier New" w:hAnsi="Courier New" w:cs="Courier New"/>
        </w:rPr>
        <w:t xml:space="preserve"> to </w:t>
      </w:r>
      <w:r w:rsidR="002E64FB" w:rsidRPr="00F4516C">
        <w:rPr>
          <w:rFonts w:ascii="Courier New" w:hAnsi="Courier New" w:cs="Courier New"/>
        </w:rPr>
        <w:t xml:space="preserve">initiate arbitration under section 7 of this act with respect to </w:t>
      </w:r>
      <w:r w:rsidRPr="00F4516C">
        <w:rPr>
          <w:rFonts w:ascii="Courier New" w:hAnsi="Courier New" w:cs="Courier New"/>
        </w:rPr>
        <w:t xml:space="preserve">claims </w:t>
      </w:r>
      <w:r w:rsidR="002E64FB" w:rsidRPr="00F4516C">
        <w:rPr>
          <w:rFonts w:ascii="Courier New" w:hAnsi="Courier New" w:cs="Courier New"/>
        </w:rPr>
        <w:t xml:space="preserve">submitted by out-of-network providers for services included in section 5 of this act that request payment of a commercially reasonable amount, based on payments for the same or similar services provided in a similar geographic area. </w:t>
      </w:r>
    </w:p>
    <w:p w14:paraId="0E9B3AFC" w14:textId="2C032399" w:rsidR="00825FB0" w:rsidRPr="00F4516C" w:rsidRDefault="002E64FB" w:rsidP="008E61B4">
      <w:pPr>
        <w:pStyle w:val="NormalWeb"/>
        <w:spacing w:line="360" w:lineRule="auto"/>
        <w:ind w:firstLine="576"/>
        <w:rPr>
          <w:rFonts w:ascii="Courier New" w:hAnsi="Courier New" w:cs="Courier New"/>
        </w:rPr>
      </w:pPr>
      <w:r w:rsidRPr="00F4516C">
        <w:rPr>
          <w:rFonts w:ascii="Courier New" w:hAnsi="Courier New" w:cs="Courier New"/>
        </w:rPr>
        <w:t xml:space="preserve">(2) </w:t>
      </w:r>
      <w:r w:rsidR="00825FB0" w:rsidRPr="00F4516C">
        <w:rPr>
          <w:rFonts w:ascii="Courier New" w:hAnsi="Courier New" w:cs="Courier New"/>
        </w:rPr>
        <w:t xml:space="preserve">As used in this section, “health carrier” has the same meaning as in RCW 48.43.005. </w:t>
      </w:r>
    </w:p>
    <w:p w14:paraId="71787E96" w14:textId="25257685" w:rsidR="00C77D55" w:rsidRPr="009A5FAF" w:rsidRDefault="00C77D55" w:rsidP="00C77D55">
      <w:pPr>
        <w:spacing w:before="400" w:line="408" w:lineRule="exact"/>
        <w:ind w:firstLine="576"/>
      </w:pPr>
      <w:r w:rsidRPr="00402F72">
        <w:rPr>
          <w:b/>
        </w:rPr>
        <w:t>Sec.</w:t>
      </w:r>
      <w:r w:rsidR="005421B4">
        <w:rPr>
          <w:b/>
        </w:rPr>
        <w:t xml:space="preserve"> 1</w:t>
      </w:r>
      <w:r w:rsidR="00451C22">
        <w:rPr>
          <w:b/>
        </w:rPr>
        <w:t>5</w:t>
      </w:r>
      <w:r w:rsidRPr="00402F72">
        <w:rPr>
          <w:b/>
        </w:rPr>
        <w:t xml:space="preserve">. </w:t>
      </w:r>
      <w:r w:rsidRPr="00402F72">
        <w:t xml:space="preserve">  RCW 18.130.050 and 2016 c 81 s 13 are each amended to read as follows:</w:t>
      </w:r>
    </w:p>
    <w:p w14:paraId="369D3143" w14:textId="77777777" w:rsidR="00C77D55" w:rsidRDefault="00C77D55" w:rsidP="00C77D55">
      <w:pPr>
        <w:spacing w:line="408" w:lineRule="exact"/>
        <w:ind w:firstLine="576"/>
      </w:pPr>
      <w:r>
        <w:t>Except as provided in RCW 18.130.062, the disciplining authority has the following authority:</w:t>
      </w:r>
    </w:p>
    <w:p w14:paraId="4777990D" w14:textId="77777777" w:rsidR="00C77D55" w:rsidRDefault="00C77D55" w:rsidP="00C77D55">
      <w:pPr>
        <w:spacing w:line="408" w:lineRule="exact"/>
        <w:ind w:firstLine="576"/>
      </w:pPr>
      <w:r>
        <w:t>(1) To adopt, amend, and rescind such rules as are deemed necessary to carry out this chapter;</w:t>
      </w:r>
    </w:p>
    <w:p w14:paraId="52376D06" w14:textId="77777777" w:rsidR="00C77D55" w:rsidRDefault="00C77D55" w:rsidP="00C77D55">
      <w:pPr>
        <w:spacing w:line="408" w:lineRule="exact"/>
        <w:ind w:firstLine="576"/>
      </w:pPr>
      <w:r>
        <w:t>(2) To investigate all complaints or reports of unprofessional conduct as defined in this chapter;</w:t>
      </w:r>
    </w:p>
    <w:p w14:paraId="335E6F33" w14:textId="77777777" w:rsidR="00C77D55" w:rsidRDefault="00C77D55" w:rsidP="00C77D55">
      <w:pPr>
        <w:spacing w:line="408" w:lineRule="exact"/>
        <w:ind w:firstLine="576"/>
      </w:pPr>
      <w:r>
        <w:t>(3) To hold hearings as provided in this chapter;</w:t>
      </w:r>
    </w:p>
    <w:p w14:paraId="48DCC035" w14:textId="77777777" w:rsidR="00C77D55" w:rsidRDefault="00C77D55" w:rsidP="00C77D55">
      <w:pPr>
        <w:spacing w:line="408" w:lineRule="exact"/>
        <w:ind w:firstLine="576"/>
      </w:pPr>
      <w:r>
        <w:t>(4) To issue subpoenas and administer oaths in connection with any investigation, consideration of an application for license, hearing, or proceeding held under this chapter;</w:t>
      </w:r>
    </w:p>
    <w:p w14:paraId="57C6926F" w14:textId="77777777" w:rsidR="00C77D55" w:rsidRDefault="00C77D55" w:rsidP="00C77D55">
      <w:pPr>
        <w:spacing w:line="408" w:lineRule="exact"/>
        <w:ind w:firstLine="576"/>
      </w:pPr>
      <w:r>
        <w:t>(5) To take or cause depositions to be taken and use other discovery procedures as needed in any investigation, hearing, or proceeding held under this chapter;</w:t>
      </w:r>
    </w:p>
    <w:p w14:paraId="77EC9CB7" w14:textId="77777777" w:rsidR="00C77D55" w:rsidRDefault="00C77D55" w:rsidP="00C77D55">
      <w:pPr>
        <w:spacing w:line="408" w:lineRule="exact"/>
        <w:ind w:firstLine="576"/>
      </w:pPr>
      <w:r>
        <w:t>(6) To compel attendance of witnesses at hearings;</w:t>
      </w:r>
    </w:p>
    <w:p w14:paraId="4B450401" w14:textId="77777777" w:rsidR="00C77D55" w:rsidRDefault="00C77D55" w:rsidP="00C77D55">
      <w:pPr>
        <w:spacing w:line="408" w:lineRule="exact"/>
        <w:ind w:firstLine="576"/>
      </w:pPr>
      <w:r>
        <w:t>(7) In the course of investigating a complaint or report of unprofessional conduct, to conduct practice reviews and to issue citations and assess fines for failure to produce documents, records, or other items in accordance with RCW 18.130.230;</w:t>
      </w:r>
    </w:p>
    <w:p w14:paraId="31B76704" w14:textId="77777777" w:rsidR="00C77D55" w:rsidRDefault="00C77D55" w:rsidP="00C77D55">
      <w:pPr>
        <w:spacing w:line="408" w:lineRule="exact"/>
        <w:ind w:firstLine="576"/>
      </w:pPr>
      <w:r>
        <w:t>(8)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14:paraId="63F7D752" w14:textId="77777777" w:rsidR="00C77D55" w:rsidRDefault="00C77D55" w:rsidP="00C77D55">
      <w:pPr>
        <w:spacing w:line="408" w:lineRule="exact"/>
        <w:ind w:firstLine="576"/>
      </w:pPr>
      <w:r>
        <w:t>(a)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14:paraId="360C60F2" w14:textId="77777777" w:rsidR="00C77D55" w:rsidRDefault="00C77D55" w:rsidP="00C77D55">
      <w:pPr>
        <w:spacing w:line="408" w:lineRule="exact"/>
        <w:ind w:firstLine="576"/>
      </w:pPr>
      <w:r>
        <w:t>(b)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14:paraId="13EFFCEF" w14:textId="77777777" w:rsidR="00C77D55" w:rsidRDefault="00C77D55" w:rsidP="00C77D55">
      <w:pPr>
        <w:spacing w:line="408" w:lineRule="exact"/>
        <w:ind w:firstLine="576"/>
      </w:pPr>
      <w:r>
        <w:t>(9) To conduct show cause hearings in accordance with RCW 18.130.062 or 18.130.135 to review an action taken by the disciplining authority to suspend a license or restrict or limit a license holder's practice pending proceedings by the disciplining authority;</w:t>
      </w:r>
    </w:p>
    <w:p w14:paraId="78C70834" w14:textId="77777777" w:rsidR="00C77D55" w:rsidRDefault="00C77D55" w:rsidP="00C77D55">
      <w:pPr>
        <w:spacing w:line="408" w:lineRule="exact"/>
        <w:ind w:firstLine="576"/>
      </w:pPr>
      <w:r>
        <w:t>(10)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14:paraId="0692B99E" w14:textId="77777777" w:rsidR="00C77D55" w:rsidRDefault="00C77D55" w:rsidP="00C77D55">
      <w:pPr>
        <w:spacing w:line="408" w:lineRule="exact"/>
        <w:ind w:firstLine="576"/>
      </w:pPr>
      <w:r>
        <w:t>(a) The secretary upon his or her own motion determines that the initial order should be reviewed; or</w:t>
      </w:r>
    </w:p>
    <w:p w14:paraId="45E7864A" w14:textId="77777777" w:rsidR="00C77D55" w:rsidRDefault="00C77D55" w:rsidP="00C77D55">
      <w:pPr>
        <w:spacing w:line="408" w:lineRule="exact"/>
        <w:ind w:firstLine="576"/>
      </w:pPr>
      <w:r>
        <w:t>(b) A party to the proceedings files a petition for administrative review of the initial order;</w:t>
      </w:r>
    </w:p>
    <w:p w14:paraId="5E179EF2" w14:textId="77777777" w:rsidR="00C77D55" w:rsidRDefault="00C77D55" w:rsidP="00C77D55">
      <w:pPr>
        <w:spacing w:line="408" w:lineRule="exact"/>
        <w:ind w:firstLine="576"/>
      </w:pPr>
      <w:r>
        <w:t>(11) To use individual members of the boards to direct investigations and to authorize the issuance of a citation under subsection (7) of this section. However, the member of the board shall not subsequently participate in the hearing of the case;</w:t>
      </w:r>
    </w:p>
    <w:p w14:paraId="4B39907E" w14:textId="77777777" w:rsidR="00C77D55" w:rsidRDefault="00C77D55" w:rsidP="00C77D55">
      <w:pPr>
        <w:spacing w:line="408" w:lineRule="exact"/>
        <w:ind w:firstLine="576"/>
      </w:pPr>
      <w:r>
        <w:t>(12) To enter into contracts for professional services determined to be necessary for adequate enforcement of this chapter;</w:t>
      </w:r>
    </w:p>
    <w:p w14:paraId="7A68FECC" w14:textId="77777777" w:rsidR="00C77D55" w:rsidRDefault="00C77D55" w:rsidP="00C77D55">
      <w:pPr>
        <w:spacing w:line="408" w:lineRule="exact"/>
        <w:ind w:firstLine="576"/>
      </w:pPr>
      <w:r>
        <w:t>(13)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14:paraId="2903CDD3" w14:textId="77777777" w:rsidR="00C77D55" w:rsidRDefault="00C77D55" w:rsidP="00C77D55">
      <w:pPr>
        <w:spacing w:line="408" w:lineRule="exact"/>
        <w:ind w:firstLine="576"/>
      </w:pPr>
      <w:r>
        <w:t>(14) To adopt standards of professional conduct or practice;</w:t>
      </w:r>
    </w:p>
    <w:p w14:paraId="11FBD8EB" w14:textId="77777777" w:rsidR="00C77D55" w:rsidRDefault="00C77D55" w:rsidP="00C77D55">
      <w:pPr>
        <w:spacing w:line="408" w:lineRule="exact"/>
        <w:ind w:firstLine="576"/>
      </w:pPr>
      <w:r>
        <w:t>(15)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14:paraId="05BD6ADE" w14:textId="77777777" w:rsidR="00C77D55" w:rsidRDefault="00C77D55" w:rsidP="00C77D55">
      <w:pPr>
        <w:spacing w:line="408" w:lineRule="exact"/>
        <w:ind w:firstLine="576"/>
      </w:pPr>
      <w:r>
        <w:t>(16) To restrict or place conditions on the practice of new licensees in order to protect the public and promote the safety of and confidence in the health care system;</w:t>
      </w:r>
    </w:p>
    <w:p w14:paraId="4EB982AA" w14:textId="77777777" w:rsidR="00C77D55" w:rsidRDefault="00C77D55" w:rsidP="00C77D55">
      <w:pPr>
        <w:spacing w:line="408" w:lineRule="exact"/>
        <w:ind w:firstLine="576"/>
      </w:pPr>
      <w:r>
        <w:t>(17) To designate individuals authorized to sign subpoenas and statements of charges;</w:t>
      </w:r>
    </w:p>
    <w:p w14:paraId="3DD6A08E" w14:textId="77777777" w:rsidR="00C77D55" w:rsidRDefault="00C77D55" w:rsidP="00C77D55">
      <w:pPr>
        <w:spacing w:line="408" w:lineRule="exact"/>
        <w:ind w:firstLine="576"/>
      </w:pPr>
      <w:r>
        <w:t>(18) To establish panels consisting of three or more members of the board to perform any duty or authority within the board's jurisdiction under this chapter;</w:t>
      </w:r>
    </w:p>
    <w:p w14:paraId="6DDA3788" w14:textId="77777777" w:rsidR="00C77D55" w:rsidRDefault="00C77D55" w:rsidP="00C77D55">
      <w:pPr>
        <w:spacing w:line="408" w:lineRule="exact"/>
        <w:ind w:firstLine="576"/>
      </w:pPr>
      <w:r>
        <w:t>(19)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w:t>
      </w:r>
    </w:p>
    <w:p w14:paraId="67915557" w14:textId="44CB4691" w:rsidR="00C77D55" w:rsidRPr="005B2A97" w:rsidRDefault="00C77D55" w:rsidP="00C77D55">
      <w:pPr>
        <w:spacing w:line="408" w:lineRule="exact"/>
        <w:ind w:firstLine="576"/>
        <w:rPr>
          <w:u w:val="single"/>
        </w:rPr>
      </w:pPr>
      <w:r w:rsidRPr="00C77D55">
        <w:rPr>
          <w:u w:val="single"/>
        </w:rPr>
        <w:t xml:space="preserve">(20) To levy a fine in an amount not to exceed the amount authorized in RCW 18.130.160 or 18.130.172 </w:t>
      </w:r>
      <w:r w:rsidRPr="00ED51F8">
        <w:rPr>
          <w:u w:val="single"/>
        </w:rPr>
        <w:t>per violation and take other formal or informal disciplinary action as permitted under the auth</w:t>
      </w:r>
      <w:r w:rsidRPr="005B2A97">
        <w:rPr>
          <w:u w:val="single"/>
        </w:rPr>
        <w:t>ority of the disciplining authority, if a report of a potential pattern of violations of sections 5 or 6 of this act by a health care provider is substantiated.</w:t>
      </w:r>
    </w:p>
    <w:p w14:paraId="4D83CB0A" w14:textId="294085DD" w:rsidR="00C77D55" w:rsidRDefault="005421B4" w:rsidP="00C77D55">
      <w:pPr>
        <w:spacing w:before="400" w:line="408" w:lineRule="exact"/>
        <w:ind w:firstLine="576"/>
      </w:pPr>
      <w:r>
        <w:rPr>
          <w:b/>
        </w:rPr>
        <w:t>Sec.1</w:t>
      </w:r>
      <w:r w:rsidR="00451C22">
        <w:rPr>
          <w:b/>
        </w:rPr>
        <w:t>6</w:t>
      </w:r>
      <w:r w:rsidR="00C77D55">
        <w:rPr>
          <w:b/>
        </w:rPr>
        <w:t xml:space="preserve">. </w:t>
      </w:r>
      <w:r w:rsidR="00C77D55">
        <w:t xml:space="preserve">  RCW 18.130.180 and 2010 c 9 s 5 are each amended to read as follows:</w:t>
      </w:r>
    </w:p>
    <w:p w14:paraId="54110FB4" w14:textId="77777777" w:rsidR="00C77D55" w:rsidRDefault="00C77D55" w:rsidP="00C77D55">
      <w:pPr>
        <w:spacing w:line="408" w:lineRule="exact"/>
        <w:ind w:firstLine="576"/>
      </w:pPr>
      <w:r>
        <w:t>The following conduct, acts, or conditions constitute unprofessional conduct for any license holder under the jurisdiction of this chapter:</w:t>
      </w:r>
    </w:p>
    <w:p w14:paraId="2D945AC3" w14:textId="77777777" w:rsidR="00C77D55" w:rsidRDefault="00C77D55" w:rsidP="00C77D55">
      <w:pPr>
        <w:spacing w:line="408" w:lineRule="exact"/>
        <w:ind w:firstLine="576"/>
      </w:pPr>
      <w:r>
        <w:t>(1)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14:paraId="2F6AB3AC" w14:textId="77777777" w:rsidR="00C77D55" w:rsidRDefault="00C77D55" w:rsidP="00C77D55">
      <w:pPr>
        <w:spacing w:line="408" w:lineRule="exact"/>
        <w:ind w:firstLine="576"/>
      </w:pPr>
      <w:r>
        <w:t>(2) Misrepresentation or concealment of a material fact in obtaining a license or in reinstatement thereof;</w:t>
      </w:r>
    </w:p>
    <w:p w14:paraId="2B7B963E" w14:textId="77777777" w:rsidR="00C77D55" w:rsidRDefault="00C77D55" w:rsidP="00C77D55">
      <w:pPr>
        <w:spacing w:line="408" w:lineRule="exact"/>
        <w:ind w:firstLine="576"/>
      </w:pPr>
      <w:r>
        <w:t>(3) All advertising which is false, fraudulent, or misleading;</w:t>
      </w:r>
    </w:p>
    <w:p w14:paraId="3F3F8A50" w14:textId="77777777" w:rsidR="00C77D55" w:rsidRDefault="00C77D55" w:rsidP="00C77D55">
      <w:pPr>
        <w:spacing w:line="408" w:lineRule="exact"/>
        <w:ind w:firstLine="576"/>
      </w:pPr>
      <w:r>
        <w:t>(4)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14:paraId="03A9E4F9" w14:textId="77777777" w:rsidR="00C77D55" w:rsidRDefault="00C77D55" w:rsidP="00C77D55">
      <w:pPr>
        <w:spacing w:line="408" w:lineRule="exact"/>
        <w:ind w:firstLine="576"/>
      </w:pPr>
      <w:r>
        <w:t>(5)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14:paraId="27C1E9FE" w14:textId="77777777" w:rsidR="00C77D55" w:rsidRDefault="00C77D55" w:rsidP="00C77D55">
      <w:pPr>
        <w:spacing w:line="408" w:lineRule="exact"/>
        <w:ind w:firstLine="576"/>
      </w:pPr>
      <w:r>
        <w:t>(6)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14:paraId="553A7E54" w14:textId="77777777" w:rsidR="00C77D55" w:rsidRDefault="00C77D55" w:rsidP="00C77D55">
      <w:pPr>
        <w:spacing w:line="408" w:lineRule="exact"/>
        <w:ind w:firstLine="576"/>
      </w:pPr>
      <w:r>
        <w:t>(7) Violation of any state or federal statute or administrative rule regulating the profession in question, including any statute or rule defining or establishing standards of patient care or professional conduct or practice;</w:t>
      </w:r>
    </w:p>
    <w:p w14:paraId="400D3A2D" w14:textId="77777777" w:rsidR="00C77D55" w:rsidRDefault="00C77D55" w:rsidP="00C77D55">
      <w:pPr>
        <w:spacing w:line="408" w:lineRule="exact"/>
        <w:ind w:firstLine="576"/>
      </w:pPr>
      <w:r>
        <w:t>(8) Failure to cooperate with the disciplining authority by:</w:t>
      </w:r>
    </w:p>
    <w:p w14:paraId="567DAC22" w14:textId="77777777" w:rsidR="00C77D55" w:rsidRDefault="00C77D55" w:rsidP="00C77D55">
      <w:pPr>
        <w:spacing w:line="408" w:lineRule="exact"/>
        <w:ind w:firstLine="576"/>
      </w:pPr>
      <w:r>
        <w:t>(a) Not furnishing any papers, documents, records, or other items;</w:t>
      </w:r>
    </w:p>
    <w:p w14:paraId="2E4181C0" w14:textId="77777777" w:rsidR="00C77D55" w:rsidRDefault="00C77D55" w:rsidP="00C77D55">
      <w:pPr>
        <w:spacing w:line="408" w:lineRule="exact"/>
        <w:ind w:firstLine="576"/>
      </w:pPr>
      <w:r>
        <w:t xml:space="preserve">(b) Not furnishing in writing a full and complete explanation covering the matter contained in the complaint filed with the disciplining authority; </w:t>
      </w:r>
    </w:p>
    <w:p w14:paraId="221B5DB9" w14:textId="77777777" w:rsidR="00C77D55" w:rsidRDefault="00C77D55" w:rsidP="00C77D55">
      <w:pPr>
        <w:spacing w:line="408" w:lineRule="exact"/>
        <w:ind w:firstLine="576"/>
      </w:pPr>
      <w:r>
        <w:t>(c) Not responding to subpoenas issued by the disciplining authority, whether or not the recipient of the subpoena is the accused in the proceeding; or</w:t>
      </w:r>
    </w:p>
    <w:p w14:paraId="0EE733D0" w14:textId="77777777" w:rsidR="00C77D55" w:rsidRDefault="00C77D55" w:rsidP="00C77D55">
      <w:pPr>
        <w:spacing w:line="408" w:lineRule="exact"/>
        <w:ind w:firstLine="576"/>
      </w:pPr>
      <w:r>
        <w:t>(d) Not providing reasonable and timely access for authorized representatives of the disciplining authority seeking to perform practice reviews at facilities utilized by the license holder;</w:t>
      </w:r>
    </w:p>
    <w:p w14:paraId="56BB6F7A" w14:textId="77777777" w:rsidR="00C77D55" w:rsidRDefault="00C77D55" w:rsidP="00C77D55">
      <w:pPr>
        <w:spacing w:line="408" w:lineRule="exact"/>
        <w:ind w:firstLine="576"/>
      </w:pPr>
      <w:r>
        <w:t>(9) Failure to comply with an order issued by the disciplining authority or a stipulation for informal disposition entered into with the disciplining authority;</w:t>
      </w:r>
    </w:p>
    <w:p w14:paraId="6FB08F02" w14:textId="77777777" w:rsidR="00C77D55" w:rsidRDefault="00C77D55" w:rsidP="00C77D55">
      <w:pPr>
        <w:spacing w:line="408" w:lineRule="exact"/>
        <w:ind w:firstLine="576"/>
      </w:pPr>
      <w:r>
        <w:t>(10) Aiding or abetting an unlicensed person to practice when a license is required;</w:t>
      </w:r>
    </w:p>
    <w:p w14:paraId="636B2AF2" w14:textId="77777777" w:rsidR="00C77D55" w:rsidRDefault="00C77D55" w:rsidP="00C77D55">
      <w:pPr>
        <w:spacing w:line="408" w:lineRule="exact"/>
        <w:ind w:firstLine="576"/>
      </w:pPr>
      <w:r>
        <w:t>(11) Violations of rules established by any health agency;</w:t>
      </w:r>
    </w:p>
    <w:p w14:paraId="215B836C" w14:textId="77777777" w:rsidR="00C77D55" w:rsidRDefault="00C77D55" w:rsidP="00C77D55">
      <w:pPr>
        <w:spacing w:line="408" w:lineRule="exact"/>
        <w:ind w:firstLine="576"/>
      </w:pPr>
      <w:r>
        <w:t>(12) Practice beyond the scope of practice as defined by law or rule;</w:t>
      </w:r>
    </w:p>
    <w:p w14:paraId="4ECD833A" w14:textId="77777777" w:rsidR="00C77D55" w:rsidRDefault="00C77D55" w:rsidP="00C77D55">
      <w:pPr>
        <w:spacing w:line="408" w:lineRule="exact"/>
        <w:ind w:firstLine="576"/>
      </w:pPr>
      <w:r>
        <w:t>(13) Misrepresentation or fraud in any aspect of the conduct of the business or profession;</w:t>
      </w:r>
    </w:p>
    <w:p w14:paraId="3D301C5D" w14:textId="77777777" w:rsidR="00C77D55" w:rsidRDefault="00C77D55" w:rsidP="00C77D55">
      <w:pPr>
        <w:spacing w:line="408" w:lineRule="exact"/>
        <w:ind w:firstLine="576"/>
      </w:pPr>
      <w:r>
        <w:t>(14) Failure to adequately supervise auxiliary staff to the extent that the consumer's health or safety is at risk;</w:t>
      </w:r>
    </w:p>
    <w:p w14:paraId="79BD02E2" w14:textId="77777777" w:rsidR="00C77D55" w:rsidRDefault="00C77D55" w:rsidP="00C77D55">
      <w:pPr>
        <w:spacing w:line="408" w:lineRule="exact"/>
        <w:ind w:firstLine="576"/>
      </w:pPr>
      <w:r>
        <w:t>(15) Engaging in a profession involving contact with the public while suffering from a contagious or infectious disease involving serious risk to public health;</w:t>
      </w:r>
    </w:p>
    <w:p w14:paraId="632495E8" w14:textId="77777777" w:rsidR="00C77D55" w:rsidRDefault="00C77D55" w:rsidP="00C77D55">
      <w:pPr>
        <w:spacing w:line="408" w:lineRule="exact"/>
        <w:ind w:firstLine="576"/>
      </w:pPr>
      <w:r>
        <w:t>(16) Promotion for personal gain of any unnecessary or inefficacious drug, device, treatment, procedure, or service;</w:t>
      </w:r>
    </w:p>
    <w:p w14:paraId="0D97BE39" w14:textId="77777777" w:rsidR="00C77D55" w:rsidRDefault="00C77D55" w:rsidP="00C77D55">
      <w:pPr>
        <w:spacing w:line="408" w:lineRule="exact"/>
        <w:ind w:firstLine="576"/>
      </w:pPr>
      <w:r>
        <w:t>(17)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14:paraId="11695B7D" w14:textId="77777777" w:rsidR="00C77D55" w:rsidRDefault="00C77D55" w:rsidP="00C77D55">
      <w:pPr>
        <w:spacing w:line="408" w:lineRule="exact"/>
        <w:ind w:firstLine="576"/>
      </w:pPr>
      <w:r>
        <w:t>(18) The procuring, or aiding or abetting in procuring, a criminal abortion;</w:t>
      </w:r>
    </w:p>
    <w:p w14:paraId="11E78887" w14:textId="77777777" w:rsidR="00C77D55" w:rsidRDefault="00C77D55" w:rsidP="00C77D55">
      <w:pPr>
        <w:spacing w:line="408" w:lineRule="exact"/>
        <w:ind w:firstLine="576"/>
      </w:pPr>
      <w:r>
        <w:t>(19)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14:paraId="7A6D6CC5" w14:textId="77777777" w:rsidR="00C77D55" w:rsidRDefault="00C77D55" w:rsidP="00C77D55">
      <w:pPr>
        <w:spacing w:line="408" w:lineRule="exact"/>
        <w:ind w:firstLine="576"/>
      </w:pPr>
      <w:r>
        <w:t>(20) The willful betrayal of a practitioner-patient privilege as recognized by law;</w:t>
      </w:r>
    </w:p>
    <w:p w14:paraId="52F2B794" w14:textId="77777777" w:rsidR="00C77D55" w:rsidRDefault="00C77D55" w:rsidP="00C77D55">
      <w:pPr>
        <w:spacing w:line="408" w:lineRule="exact"/>
        <w:ind w:firstLine="576"/>
      </w:pPr>
      <w:r>
        <w:t xml:space="preserve">(21) Violation of chapter 19.68 RCW </w:t>
      </w:r>
      <w:r w:rsidRPr="000F4CFC">
        <w:rPr>
          <w:u w:val="single"/>
        </w:rPr>
        <w:t>or a pattern of violations of sections 5 or 6 of this act</w:t>
      </w:r>
      <w:r w:rsidRPr="000F4CFC">
        <w:t>;</w:t>
      </w:r>
    </w:p>
    <w:p w14:paraId="447985E7" w14:textId="77777777" w:rsidR="00C77D55" w:rsidRDefault="00C77D55" w:rsidP="00C77D55">
      <w:pPr>
        <w:spacing w:line="408" w:lineRule="exact"/>
        <w:ind w:firstLine="576"/>
      </w:pPr>
      <w:r>
        <w:t>(22)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14:paraId="0512C04B" w14:textId="77777777" w:rsidR="00C77D55" w:rsidRDefault="00C77D55" w:rsidP="00C77D55">
      <w:pPr>
        <w:spacing w:line="408" w:lineRule="exact"/>
        <w:ind w:firstLine="576"/>
      </w:pPr>
      <w:r>
        <w:t>(23) Current misuse of:</w:t>
      </w:r>
    </w:p>
    <w:p w14:paraId="3B67BAC3" w14:textId="77777777" w:rsidR="00C77D55" w:rsidRDefault="00C77D55" w:rsidP="00C77D55">
      <w:pPr>
        <w:spacing w:line="408" w:lineRule="exact"/>
        <w:ind w:firstLine="576"/>
      </w:pPr>
      <w:r>
        <w:t>(a) Alcohol;</w:t>
      </w:r>
    </w:p>
    <w:p w14:paraId="1574A98D" w14:textId="77777777" w:rsidR="00C77D55" w:rsidRDefault="00C77D55" w:rsidP="00C77D55">
      <w:pPr>
        <w:spacing w:line="408" w:lineRule="exact"/>
        <w:ind w:firstLine="576"/>
      </w:pPr>
      <w:r>
        <w:t>(b) Controlled substances; or</w:t>
      </w:r>
    </w:p>
    <w:p w14:paraId="3799507A" w14:textId="77777777" w:rsidR="00C77D55" w:rsidRDefault="00C77D55" w:rsidP="00C77D55">
      <w:pPr>
        <w:spacing w:line="408" w:lineRule="exact"/>
        <w:ind w:firstLine="576"/>
      </w:pPr>
      <w:r>
        <w:t>(c) Legend drugs;</w:t>
      </w:r>
    </w:p>
    <w:p w14:paraId="0FB13263" w14:textId="77777777" w:rsidR="00C77D55" w:rsidRDefault="00C77D55" w:rsidP="00C77D55">
      <w:pPr>
        <w:spacing w:line="408" w:lineRule="exact"/>
        <w:ind w:firstLine="576"/>
      </w:pPr>
      <w:r>
        <w:t>(24) Abuse of a client or patient or sexual contact with a client or patient;</w:t>
      </w:r>
    </w:p>
    <w:p w14:paraId="1BE6C02E" w14:textId="77777777" w:rsidR="00C77D55" w:rsidRDefault="00C77D55" w:rsidP="00C77D55">
      <w:pPr>
        <w:spacing w:line="408" w:lineRule="exact"/>
        <w:ind w:firstLine="576"/>
      </w:pPr>
      <w:r>
        <w:t>(25)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14:paraId="7E6771BC" w14:textId="2B5C35F2" w:rsidR="00C77D55" w:rsidRDefault="00C77D55" w:rsidP="00C77D55">
      <w:pPr>
        <w:spacing w:before="400" w:line="408" w:lineRule="exact"/>
        <w:ind w:firstLine="576"/>
      </w:pPr>
      <w:r>
        <w:rPr>
          <w:u w:val="single"/>
        </w:rPr>
        <w:t>NEW SECTION.</w:t>
      </w:r>
      <w:r>
        <w:t xml:space="preserve">  </w:t>
      </w:r>
      <w:r w:rsidR="005421B4">
        <w:rPr>
          <w:b/>
        </w:rPr>
        <w:t>Sec. 1</w:t>
      </w:r>
      <w:r w:rsidR="00451C22">
        <w:rPr>
          <w:b/>
        </w:rPr>
        <w:t>7</w:t>
      </w:r>
      <w:r>
        <w:rPr>
          <w:b/>
        </w:rPr>
        <w:t xml:space="preserve">.  </w:t>
      </w:r>
      <w:r>
        <w:t xml:space="preserve">  A new section is added to chapter 70.41 RCW to read as follows:</w:t>
      </w:r>
    </w:p>
    <w:p w14:paraId="61832F02" w14:textId="0F1C782E" w:rsidR="00C77D55" w:rsidRDefault="00C77D55" w:rsidP="00C77D55">
      <w:pPr>
        <w:spacing w:line="408" w:lineRule="exact"/>
        <w:ind w:firstLine="576"/>
      </w:pPr>
      <w:r>
        <w:t>If the insurance commissioner reports that he or she has cause to believe that a hospital has engaged in a pattern of violations of sections 5 or 6 of this act, the department may levy a fine upon the hospital in an amount not to exceed one thousand dollars per violation and take other formal or informal disciplinary action as permitted under the authority of the department.</w:t>
      </w:r>
    </w:p>
    <w:p w14:paraId="00AF475B" w14:textId="0B8E4368" w:rsidR="00C77D55" w:rsidRDefault="00C77D55" w:rsidP="00C77D55">
      <w:pPr>
        <w:spacing w:before="400" w:line="408" w:lineRule="exact"/>
        <w:ind w:firstLine="576"/>
      </w:pPr>
      <w:r>
        <w:rPr>
          <w:u w:val="single"/>
        </w:rPr>
        <w:t>NEW SECTION.</w:t>
      </w:r>
      <w:r>
        <w:t xml:space="preserve">  </w:t>
      </w:r>
      <w:r>
        <w:rPr>
          <w:b/>
        </w:rPr>
        <w:t>Sec.</w:t>
      </w:r>
      <w:r w:rsidR="005421B4">
        <w:rPr>
          <w:b/>
        </w:rPr>
        <w:t xml:space="preserve"> 1</w:t>
      </w:r>
      <w:r w:rsidR="00451C22">
        <w:rPr>
          <w:b/>
        </w:rPr>
        <w:t>8</w:t>
      </w:r>
      <w:r>
        <w:rPr>
          <w:b/>
        </w:rPr>
        <w:t xml:space="preserve">. </w:t>
      </w:r>
      <w:r>
        <w:t xml:space="preserve">  A new section is added to chapter 70.230 RCW to read as follows:</w:t>
      </w:r>
    </w:p>
    <w:p w14:paraId="5F51298D" w14:textId="7F9082D8" w:rsidR="00C77D55" w:rsidRDefault="00C77D55" w:rsidP="00C77D55">
      <w:pPr>
        <w:spacing w:line="408" w:lineRule="exact"/>
        <w:ind w:firstLine="576"/>
      </w:pPr>
      <w:r>
        <w:t>If the insurance commissioner reports that he or she has cause to believe that an ambulatory surgical facility has engaged in a pattern of violations of sections 5 or 6 of this act, the department may levy a fine upon the ambulatory surgical facility in an amount not to exceed one thousand dollars per violation and take other formal or informal disciplinary action as permitted under the authority of the department.</w:t>
      </w:r>
    </w:p>
    <w:p w14:paraId="47B3E89B" w14:textId="77777777" w:rsidR="00C77D55" w:rsidRDefault="00C77D55" w:rsidP="00C77D55">
      <w:pPr>
        <w:spacing w:line="408" w:lineRule="exact"/>
        <w:ind w:firstLine="576"/>
      </w:pPr>
    </w:p>
    <w:p w14:paraId="5BEF5434" w14:textId="3B40835C" w:rsidR="00C77D55" w:rsidRDefault="00C77D55" w:rsidP="00C77D55">
      <w:pPr>
        <w:spacing w:before="400" w:line="408" w:lineRule="exact"/>
        <w:ind w:firstLine="576"/>
      </w:pPr>
      <w:r>
        <w:rPr>
          <w:u w:val="single"/>
        </w:rPr>
        <w:t>NEW SECTION.</w:t>
      </w:r>
      <w:r>
        <w:t xml:space="preserve">  </w:t>
      </w:r>
      <w:r>
        <w:rPr>
          <w:b/>
        </w:rPr>
        <w:t>Sec.</w:t>
      </w:r>
      <w:r w:rsidR="005421B4">
        <w:rPr>
          <w:b/>
        </w:rPr>
        <w:t xml:space="preserve"> 1</w:t>
      </w:r>
      <w:r w:rsidR="00451C22">
        <w:rPr>
          <w:b/>
        </w:rPr>
        <w:t>9</w:t>
      </w:r>
      <w:r>
        <w:rPr>
          <w:b/>
        </w:rPr>
        <w:t xml:space="preserve">. </w:t>
      </w:r>
      <w:r>
        <w:t xml:space="preserve">  A new section is added to chapter </w:t>
      </w:r>
      <w:r w:rsidR="001100B1">
        <w:t xml:space="preserve">70.42 </w:t>
      </w:r>
      <w:r>
        <w:t>RCW to read as follows:</w:t>
      </w:r>
    </w:p>
    <w:p w14:paraId="077E3D30" w14:textId="77777777" w:rsidR="00C77D55" w:rsidRDefault="00C77D55" w:rsidP="00C77D55">
      <w:pPr>
        <w:spacing w:line="408" w:lineRule="exact"/>
        <w:ind w:firstLine="576"/>
      </w:pPr>
      <w:r>
        <w:t>If the insurance commissioner reports that he or she has cause to believe that a medical testing site has engaged in a pattern of violations of sections 5 or 6 of this act, the department may levy a fine upon the medical testing site in an amount not to exceed one thousand dollars per violation and take other formal or informal disciplinary action as permitted under the authority of the department.</w:t>
      </w:r>
    </w:p>
    <w:p w14:paraId="10FE1C4D" w14:textId="77777777" w:rsidR="00C77D55" w:rsidRDefault="00C77D55" w:rsidP="00C77D55">
      <w:pPr>
        <w:spacing w:line="408" w:lineRule="exact"/>
        <w:ind w:firstLine="576"/>
      </w:pPr>
    </w:p>
    <w:p w14:paraId="7CFA54DA" w14:textId="34FC3F95" w:rsidR="00F93E14" w:rsidRDefault="00E26E5A">
      <w:pPr>
        <w:spacing w:before="400" w:line="408" w:lineRule="exact"/>
        <w:ind w:firstLine="576"/>
      </w:pPr>
      <w:r>
        <w:rPr>
          <w:u w:val="single"/>
        </w:rPr>
        <w:t>NEW SECTION.</w:t>
      </w:r>
      <w:r>
        <w:t xml:space="preserve">  </w:t>
      </w:r>
      <w:r>
        <w:rPr>
          <w:b/>
        </w:rPr>
        <w:t>Sec.</w:t>
      </w:r>
      <w:r w:rsidR="005421B4">
        <w:rPr>
          <w:b/>
        </w:rPr>
        <w:t xml:space="preserve"> </w:t>
      </w:r>
      <w:r w:rsidR="00451C22">
        <w:rPr>
          <w:b/>
        </w:rPr>
        <w:t xml:space="preserve"> 20</w:t>
      </w:r>
      <w:r w:rsidR="0028674E">
        <w:rPr>
          <w:b/>
        </w:rPr>
        <w:t xml:space="preserve">. </w:t>
      </w:r>
      <w:r>
        <w:t xml:space="preserve">  (1) The commissioner may adopt rules to implement and administer this subchapter, including rules governing the dispute resolution process established in section 7 of this act.</w:t>
      </w:r>
    </w:p>
    <w:p w14:paraId="7D30811D" w14:textId="26060DB7" w:rsidR="005923FC" w:rsidRPr="005923FC" w:rsidRDefault="005923FC" w:rsidP="005923FC">
      <w:pPr>
        <w:spacing w:before="400" w:line="408" w:lineRule="exact"/>
        <w:ind w:firstLine="576"/>
        <w:rPr>
          <w:b/>
        </w:rPr>
      </w:pPr>
      <w:r>
        <w:rPr>
          <w:b/>
        </w:rPr>
        <w:t>APPLICABILITY</w:t>
      </w:r>
    </w:p>
    <w:p w14:paraId="779BA1A9" w14:textId="62C531FA" w:rsidR="00C13F6F" w:rsidRDefault="00C13F6F" w:rsidP="00C13F6F">
      <w:pPr>
        <w:spacing w:before="400" w:line="408" w:lineRule="exact"/>
        <w:ind w:firstLine="576"/>
      </w:pPr>
      <w:r>
        <w:rPr>
          <w:b/>
        </w:rPr>
        <w:t>Sec</w:t>
      </w:r>
      <w:r w:rsidR="000F4CFC">
        <w:rPr>
          <w:b/>
        </w:rPr>
        <w:t>. 21</w:t>
      </w:r>
      <w:r w:rsidR="0028674E">
        <w:rPr>
          <w:b/>
        </w:rPr>
        <w:t xml:space="preserve">. </w:t>
      </w:r>
      <w:r>
        <w:t xml:space="preserve">  RCW 41.05.017 and 2016 c 139 s 4 are each amended to read as follows:</w:t>
      </w:r>
    </w:p>
    <w:p w14:paraId="2895BF24" w14:textId="77D8FEEC" w:rsidR="00C13F6F" w:rsidRDefault="00C13F6F" w:rsidP="00C13F6F">
      <w:pPr>
        <w:spacing w:line="408" w:lineRule="exact"/>
        <w:ind w:firstLine="576"/>
      </w:pPr>
      <w:r>
        <w:t>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rPr>
          <w:strike/>
        </w:rPr>
        <w:t>and</w:t>
      </w:r>
      <w:r>
        <w:t>)) 48.43.083</w:t>
      </w:r>
      <w:r>
        <w:rPr>
          <w:u w:val="single"/>
        </w:rPr>
        <w:t xml:space="preserve">, and </w:t>
      </w:r>
      <w:r w:rsidRPr="000F4CFC">
        <w:rPr>
          <w:u w:val="single"/>
        </w:rPr>
        <w:t>sections 4 through 1</w:t>
      </w:r>
      <w:r w:rsidR="000D2623" w:rsidRPr="000F4CFC">
        <w:rPr>
          <w:u w:val="single"/>
        </w:rPr>
        <w:t xml:space="preserve">4 </w:t>
      </w:r>
      <w:r w:rsidRPr="000F4CFC">
        <w:rPr>
          <w:u w:val="single"/>
        </w:rPr>
        <w:t>of this act</w:t>
      </w:r>
      <w:r w:rsidRPr="000F4CFC">
        <w:t>.</w:t>
      </w:r>
    </w:p>
    <w:p w14:paraId="0F8CA939" w14:textId="648DAF40" w:rsidR="00F93E14" w:rsidRDefault="00E26E5A">
      <w:pPr>
        <w:spacing w:before="400" w:line="408" w:lineRule="exact"/>
        <w:ind w:firstLine="576"/>
      </w:pPr>
      <w:r>
        <w:rPr>
          <w:u w:val="single"/>
        </w:rPr>
        <w:t>NEW SECTION.</w:t>
      </w:r>
      <w:r>
        <w:t xml:space="preserve">  </w:t>
      </w:r>
      <w:r>
        <w:rPr>
          <w:b/>
        </w:rPr>
        <w:t>Sec.</w:t>
      </w:r>
      <w:r w:rsidR="00451C22">
        <w:rPr>
          <w:b/>
        </w:rPr>
        <w:t xml:space="preserve"> 22</w:t>
      </w:r>
      <w:r w:rsidR="0028674E">
        <w:rPr>
          <w:b/>
        </w:rPr>
        <w:t xml:space="preserve">. </w:t>
      </w:r>
      <w:r>
        <w:t xml:space="preserve">  This subchapter does not apply to health plans that provide benefits under chapter 74.09 RCW.</w:t>
      </w:r>
    </w:p>
    <w:p w14:paraId="2244AB21" w14:textId="707D7313" w:rsidR="003F7B84" w:rsidRPr="005B2A97" w:rsidRDefault="003F7B84">
      <w:pPr>
        <w:spacing w:before="400" w:line="408" w:lineRule="exact"/>
        <w:ind w:firstLine="576"/>
        <w:rPr>
          <w:highlight w:val="yellow"/>
        </w:rPr>
      </w:pPr>
      <w:r>
        <w:t xml:space="preserve">NEW SECTION. </w:t>
      </w:r>
      <w:r w:rsidR="005923FC">
        <w:rPr>
          <w:b/>
        </w:rPr>
        <w:t xml:space="preserve">Sec. </w:t>
      </w:r>
      <w:r w:rsidR="00451C22">
        <w:rPr>
          <w:b/>
        </w:rPr>
        <w:t>23</w:t>
      </w:r>
      <w:r>
        <w:rPr>
          <w:b/>
        </w:rPr>
        <w:t xml:space="preserve">. </w:t>
      </w:r>
      <w:r>
        <w:t xml:space="preserve">The provisions of this act shall apply to a self-funded group health plan governed by the provisions of the federal employee retirement income security act of 1974, 29 U.S.C. s.1001 et seq. only if the self-funded group health plan elects to be subject to the provisions of </w:t>
      </w:r>
      <w:r w:rsidR="005E4220">
        <w:t xml:space="preserve">sections 5 through 7 </w:t>
      </w:r>
      <w:r>
        <w:t>this act. To elect to be subject to the provisions of this act, the self-funded group health plan shall provide notice</w:t>
      </w:r>
      <w:r w:rsidR="005E4220">
        <w:t>, on an annual basis,</w:t>
      </w:r>
      <w:r>
        <w:t xml:space="preserve"> to the commissioner in a manner prescribed by the commissioner, attesting to the plan’s participation and agreeing to be bound by </w:t>
      </w:r>
      <w:r w:rsidR="005E4220">
        <w:t>sections 5 through 7 of t</w:t>
      </w:r>
      <w:r>
        <w:t xml:space="preserve">his act.  </w:t>
      </w:r>
      <w:r w:rsidR="000B57DF">
        <w:t xml:space="preserve">An entity providing or administering a self-funded health benefits plan that elects to participate under this section, shall comply with the provisions of sections 5 through 7 of this act. </w:t>
      </w:r>
    </w:p>
    <w:p w14:paraId="3F65C60A" w14:textId="4DBDB986" w:rsidR="00F93E14" w:rsidRDefault="00E26E5A">
      <w:pPr>
        <w:spacing w:before="400" w:line="408" w:lineRule="exact"/>
        <w:ind w:firstLine="576"/>
      </w:pPr>
      <w:r w:rsidRPr="002162F4">
        <w:rPr>
          <w:u w:val="single"/>
        </w:rPr>
        <w:t>NEW SECTION.</w:t>
      </w:r>
      <w:r w:rsidRPr="002162F4">
        <w:t xml:space="preserve">  </w:t>
      </w:r>
      <w:r w:rsidRPr="002162F4">
        <w:rPr>
          <w:b/>
        </w:rPr>
        <w:t>Sec.</w:t>
      </w:r>
      <w:r w:rsidR="005923FC">
        <w:rPr>
          <w:b/>
        </w:rPr>
        <w:t xml:space="preserve"> </w:t>
      </w:r>
      <w:r w:rsidR="00451C22">
        <w:rPr>
          <w:b/>
        </w:rPr>
        <w:t>24</w:t>
      </w:r>
      <w:r w:rsidR="003F7B84" w:rsidRPr="005B2A97">
        <w:rPr>
          <w:b/>
        </w:rPr>
        <w:t xml:space="preserve">. </w:t>
      </w:r>
      <w:r w:rsidRPr="002162F4">
        <w:t xml:space="preserve">  This subchapter must be liberally</w:t>
      </w:r>
      <w:r>
        <w:t xml:space="preserve"> construed to promote the public interest by ensuring that consumers are not billed out-of-network charges and do not receive additional bills from providers under the circumstances described in section 5 of this act.</w:t>
      </w:r>
    </w:p>
    <w:p w14:paraId="1D9085C8" w14:textId="02832C84" w:rsidR="00B87120" w:rsidRDefault="00E26E5A" w:rsidP="00B87120">
      <w:pPr>
        <w:spacing w:before="400" w:line="408" w:lineRule="exact"/>
        <w:ind w:firstLine="576"/>
      </w:pPr>
      <w:r>
        <w:rPr>
          <w:u w:val="single"/>
        </w:rPr>
        <w:t>NEW SECTION.</w:t>
      </w:r>
      <w:r>
        <w:t xml:space="preserve">  </w:t>
      </w:r>
      <w:r>
        <w:rPr>
          <w:b/>
        </w:rPr>
        <w:t xml:space="preserve">Sec. </w:t>
      </w:r>
      <w:r w:rsidR="00451C22">
        <w:rPr>
          <w:b/>
        </w:rPr>
        <w:t>25</w:t>
      </w:r>
      <w:r w:rsidR="003F7B84">
        <w:rPr>
          <w:b/>
        </w:rPr>
        <w:t>.</w:t>
      </w:r>
      <w:r w:rsidR="003F7B84">
        <w:t xml:space="preserve">  </w:t>
      </w:r>
      <w:r w:rsidR="00B87120">
        <w:t>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other ancillary services  at or for the  carrier’s contracted in-network hospitals or ambulatory surgical facilities to reasonably ensure enrollees have in-network access to  covered benefits delivered at that facility.</w:t>
      </w:r>
    </w:p>
    <w:p w14:paraId="1B38C04A" w14:textId="64E18488" w:rsidR="00F93E14" w:rsidRDefault="00E26E5A">
      <w:pPr>
        <w:spacing w:before="400" w:line="408" w:lineRule="exact"/>
        <w:ind w:firstLine="576"/>
      </w:pPr>
      <w:r>
        <w:rPr>
          <w:u w:val="single"/>
        </w:rPr>
        <w:t>NEW SECTION.</w:t>
      </w:r>
      <w:r>
        <w:t xml:space="preserve">  </w:t>
      </w:r>
      <w:r>
        <w:rPr>
          <w:b/>
        </w:rPr>
        <w:t>Sec.</w:t>
      </w:r>
      <w:r w:rsidR="00451C22">
        <w:rPr>
          <w:b/>
        </w:rPr>
        <w:t xml:space="preserve"> 26</w:t>
      </w:r>
      <w:r w:rsidR="0028674E">
        <w:rPr>
          <w:b/>
        </w:rPr>
        <w:t xml:space="preserve">. </w:t>
      </w:r>
      <w:r>
        <w:t xml:space="preserve">  A new section is added to chapter 43.371 RCW to read as follows:</w:t>
      </w:r>
    </w:p>
    <w:p w14:paraId="6B358F27" w14:textId="0CAAA2D5" w:rsidR="00F93E14" w:rsidRDefault="00E26E5A">
      <w:pPr>
        <w:spacing w:line="408" w:lineRule="exact"/>
        <w:ind w:firstLine="576"/>
      </w:pPr>
      <w:r>
        <w:t xml:space="preserve">The office of financial management, with the lead organization, shall establish a data set and business process to provide health carriers, health care providers, and arbitrators with prevailing payment and billed charge amounts for the services described in section 5 of this act to assist in determining </w:t>
      </w:r>
      <w:r w:rsidR="00C13F6F">
        <w:t xml:space="preserve">commercially reasonable payments </w:t>
      </w:r>
      <w:r>
        <w:t xml:space="preserve">and resolving payment disputes for out-of-network medical services rendered by health care providers. The data and business process must be available beginning </w:t>
      </w:r>
      <w:r w:rsidR="00C13F6F">
        <w:t>November 1, 2019</w:t>
      </w:r>
      <w:r>
        <w:t>.</w:t>
      </w:r>
    </w:p>
    <w:p w14:paraId="00C1B4D2" w14:textId="169FDC58" w:rsidR="00F93E14" w:rsidRDefault="00E26E5A">
      <w:pPr>
        <w:spacing w:before="400" w:line="408" w:lineRule="exact"/>
        <w:ind w:firstLine="576"/>
      </w:pPr>
      <w:r>
        <w:rPr>
          <w:u w:val="single"/>
        </w:rPr>
        <w:t>NEW SECTION.</w:t>
      </w:r>
      <w:r>
        <w:t xml:space="preserve">  </w:t>
      </w:r>
      <w:r>
        <w:rPr>
          <w:b/>
        </w:rPr>
        <w:t>Sec.</w:t>
      </w:r>
      <w:r w:rsidR="000F4CFC">
        <w:rPr>
          <w:b/>
        </w:rPr>
        <w:t xml:space="preserve"> </w:t>
      </w:r>
      <w:r w:rsidR="00451C22">
        <w:rPr>
          <w:b/>
        </w:rPr>
        <w:t>27</w:t>
      </w:r>
      <w:r w:rsidR="0028674E">
        <w:rPr>
          <w:b/>
        </w:rPr>
        <w:t xml:space="preserve">. </w:t>
      </w:r>
      <w:r>
        <w:t xml:space="preserve">  </w:t>
      </w:r>
      <w:r w:rsidR="00D71CF7" w:rsidRPr="00D71CF7">
        <w:t>Sections 4 through 13, 19 and 23</w:t>
      </w:r>
      <w:r w:rsidRPr="00D71CF7">
        <w:t xml:space="preserve"> of this act</w:t>
      </w:r>
      <w:r>
        <w:t xml:space="preserve"> are each added to chapter 48.43 RCW and codified with the subchapter heading of "health care services balance billing."</w:t>
      </w:r>
    </w:p>
    <w:p w14:paraId="22429443" w14:textId="3863775F" w:rsidR="00F93E14" w:rsidRDefault="00E26E5A">
      <w:pPr>
        <w:spacing w:before="400" w:line="408" w:lineRule="exact"/>
        <w:ind w:firstLine="576"/>
      </w:pPr>
      <w:r>
        <w:rPr>
          <w:u w:val="single"/>
        </w:rPr>
        <w:t>NEW SECTION.</w:t>
      </w:r>
      <w:r>
        <w:t xml:space="preserve">  </w:t>
      </w:r>
      <w:r>
        <w:rPr>
          <w:b/>
        </w:rPr>
        <w:t>Sec.</w:t>
      </w:r>
      <w:r w:rsidR="00451C22">
        <w:rPr>
          <w:b/>
        </w:rPr>
        <w:t>28</w:t>
      </w:r>
      <w:r w:rsidR="0028674E">
        <w:rPr>
          <w:b/>
        </w:rPr>
        <w:t>.</w:t>
      </w:r>
      <w:r>
        <w:t xml:space="preserve"> </w:t>
      </w:r>
      <w:r w:rsidRPr="00D71CF7">
        <w:t>Sections 1 through 2</w:t>
      </w:r>
      <w:r w:rsidR="00D71CF7" w:rsidRPr="00D71CF7">
        <w:t>4 and 26</w:t>
      </w:r>
      <w:r>
        <w:t xml:space="preserve"> of this act take effect January 1, 20</w:t>
      </w:r>
      <w:r w:rsidR="00C13F6F">
        <w:t>20</w:t>
      </w:r>
      <w:r>
        <w:t>.</w:t>
      </w:r>
    </w:p>
    <w:p w14:paraId="6F3E9C1D" w14:textId="759EED15" w:rsidR="00C13F6F" w:rsidRDefault="00E26E5A">
      <w:pPr>
        <w:spacing w:before="400" w:line="408" w:lineRule="exact"/>
        <w:ind w:firstLine="576"/>
      </w:pPr>
      <w:r>
        <w:rPr>
          <w:u w:val="single"/>
        </w:rPr>
        <w:t>NEW SECTION.</w:t>
      </w:r>
      <w:r>
        <w:t xml:space="preserve">  </w:t>
      </w:r>
      <w:r>
        <w:rPr>
          <w:b/>
        </w:rPr>
        <w:t>Sec.</w:t>
      </w:r>
      <w:r w:rsidR="00451C22">
        <w:rPr>
          <w:b/>
        </w:rPr>
        <w:t>29</w:t>
      </w:r>
      <w:r w:rsidR="0028674E">
        <w:rPr>
          <w:b/>
        </w:rPr>
        <w:t xml:space="preserve">. </w:t>
      </w:r>
      <w:r>
        <w:t>If any provision of this act or its application to any person or circumstance is held invalid, the remainder of the act or the application of the provision to other persons or circumstances is not affected.</w:t>
      </w:r>
    </w:p>
    <w:p w14:paraId="4FF7FEB5" w14:textId="77777777" w:rsidR="00C13F6F" w:rsidRDefault="00C13F6F">
      <w:pPr>
        <w:spacing w:line="408" w:lineRule="exact"/>
        <w:ind w:firstLine="576"/>
        <w:rPr>
          <w:highlight w:val="yellow"/>
        </w:rPr>
      </w:pPr>
    </w:p>
    <w:sectPr w:rsidR="00C13F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D705" w14:textId="77777777" w:rsidR="00752824" w:rsidRDefault="00752824" w:rsidP="00773F5C">
      <w:r>
        <w:separator/>
      </w:r>
    </w:p>
  </w:endnote>
  <w:endnote w:type="continuationSeparator" w:id="0">
    <w:p w14:paraId="1ED3D08B" w14:textId="77777777" w:rsidR="00752824" w:rsidRDefault="00752824" w:rsidP="0077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52824" w14:paraId="45D9906A" w14:textId="77777777">
      <w:trPr>
        <w:jc w:val="right"/>
      </w:trPr>
      <w:tc>
        <w:tcPr>
          <w:tcW w:w="4795" w:type="dxa"/>
          <w:vAlign w:val="center"/>
        </w:tcPr>
        <w:sdt>
          <w:sdtPr>
            <w:rPr>
              <w:caps/>
              <w:color w:val="000000" w:themeColor="text1"/>
            </w:rPr>
            <w:alias w:val="Author"/>
            <w:tag w:val=""/>
            <w:id w:val="1534539408"/>
            <w:placeholder>
              <w:docPart w:val="0E58B80175D9423CB1044E5EE167F4FF"/>
            </w:placeholder>
            <w:dataBinding w:prefixMappings="xmlns:ns0='http://purl.org/dc/elements/1.1/' xmlns:ns1='http://schemas.openxmlformats.org/package/2006/metadata/core-properties' " w:xpath="/ns1:coreProperties[1]/ns0:creator[1]" w:storeItemID="{6C3C8BC8-F283-45AE-878A-BAB7291924A1}"/>
            <w:text/>
          </w:sdtPr>
          <w:sdtEndPr/>
          <w:sdtContent>
            <w:p w14:paraId="60889D8C" w14:textId="77777777" w:rsidR="00752824" w:rsidRDefault="00752824">
              <w:pPr>
                <w:pStyle w:val="Header"/>
                <w:jc w:val="right"/>
                <w:rPr>
                  <w:caps/>
                  <w:color w:val="000000" w:themeColor="text1"/>
                </w:rPr>
              </w:pPr>
              <w:r>
                <w:rPr>
                  <w:caps/>
                  <w:color w:val="000000" w:themeColor="text1"/>
                </w:rPr>
                <w:t>Beyer, Jane (OIC)</w:t>
              </w:r>
            </w:p>
          </w:sdtContent>
        </w:sdt>
      </w:tc>
      <w:tc>
        <w:tcPr>
          <w:tcW w:w="250" w:type="pct"/>
          <w:shd w:val="clear" w:color="auto" w:fill="ED7D31" w:themeFill="accent2"/>
          <w:vAlign w:val="center"/>
        </w:tcPr>
        <w:p w14:paraId="7410DC1F" w14:textId="77777777" w:rsidR="00752824" w:rsidRDefault="0075282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4516C">
            <w:rPr>
              <w:noProof/>
              <w:color w:val="FFFFFF" w:themeColor="background1"/>
            </w:rPr>
            <w:t>38</w:t>
          </w:r>
          <w:r>
            <w:rPr>
              <w:noProof/>
              <w:color w:val="FFFFFF" w:themeColor="background1"/>
            </w:rPr>
            <w:fldChar w:fldCharType="end"/>
          </w:r>
        </w:p>
      </w:tc>
    </w:tr>
  </w:tbl>
  <w:p w14:paraId="468615CA" w14:textId="77777777" w:rsidR="00752824" w:rsidRDefault="0075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8B11" w14:textId="77777777" w:rsidR="00752824" w:rsidRDefault="00752824" w:rsidP="00773F5C">
      <w:r>
        <w:separator/>
      </w:r>
    </w:p>
  </w:footnote>
  <w:footnote w:type="continuationSeparator" w:id="0">
    <w:p w14:paraId="03DCADA9" w14:textId="77777777" w:rsidR="00752824" w:rsidRDefault="00752824" w:rsidP="0077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99924"/>
      <w:docPartObj>
        <w:docPartGallery w:val="Watermarks"/>
        <w:docPartUnique/>
      </w:docPartObj>
    </w:sdtPr>
    <w:sdtEndPr/>
    <w:sdtContent>
      <w:p w14:paraId="380E7D30" w14:textId="77777777" w:rsidR="00752824" w:rsidRDefault="00044436">
        <w:pPr>
          <w:pStyle w:val="Header"/>
        </w:pPr>
        <w:r>
          <w:rPr>
            <w:noProof/>
          </w:rPr>
          <w:pict w14:anchorId="695B7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0ED6684D"/>
    <w:multiLevelType w:val="hybridMultilevel"/>
    <w:tmpl w:val="069C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D17E9"/>
    <w:multiLevelType w:val="hybridMultilevel"/>
    <w:tmpl w:val="571A06DE"/>
    <w:lvl w:ilvl="0" w:tplc="45543922">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04D7117"/>
    <w:multiLevelType w:val="hybridMultilevel"/>
    <w:tmpl w:val="7AFA5D0A"/>
    <w:lvl w:ilvl="0" w:tplc="6EF084A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6FE625EF"/>
    <w:multiLevelType w:val="hybridMultilevel"/>
    <w:tmpl w:val="972E36FE"/>
    <w:lvl w:ilvl="0" w:tplc="A7F2A1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yer, Jane (OIC)">
    <w15:presenceInfo w15:providerId="AD" w15:userId="S-1-5-21-1658443405-574029089-2274145629-9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14"/>
    <w:rsid w:val="00033A6A"/>
    <w:rsid w:val="00044436"/>
    <w:rsid w:val="000546BD"/>
    <w:rsid w:val="000826D8"/>
    <w:rsid w:val="000834AF"/>
    <w:rsid w:val="000B487C"/>
    <w:rsid w:val="000B57DF"/>
    <w:rsid w:val="000D2623"/>
    <w:rsid w:val="000F4CFC"/>
    <w:rsid w:val="000F60B6"/>
    <w:rsid w:val="00100BAC"/>
    <w:rsid w:val="001100B1"/>
    <w:rsid w:val="001951CF"/>
    <w:rsid w:val="001A5B46"/>
    <w:rsid w:val="001B2392"/>
    <w:rsid w:val="001F46AB"/>
    <w:rsid w:val="002042E7"/>
    <w:rsid w:val="00210A94"/>
    <w:rsid w:val="002162F4"/>
    <w:rsid w:val="0024724D"/>
    <w:rsid w:val="0028674E"/>
    <w:rsid w:val="00286F0A"/>
    <w:rsid w:val="00296208"/>
    <w:rsid w:val="002B6CD1"/>
    <w:rsid w:val="002E64FB"/>
    <w:rsid w:val="002E69BB"/>
    <w:rsid w:val="003133AF"/>
    <w:rsid w:val="00343E40"/>
    <w:rsid w:val="00387317"/>
    <w:rsid w:val="00387BB7"/>
    <w:rsid w:val="00387BD7"/>
    <w:rsid w:val="003F565D"/>
    <w:rsid w:val="003F7B84"/>
    <w:rsid w:val="00402F72"/>
    <w:rsid w:val="00413132"/>
    <w:rsid w:val="00413896"/>
    <w:rsid w:val="0045169C"/>
    <w:rsid w:val="00451C22"/>
    <w:rsid w:val="00495FAF"/>
    <w:rsid w:val="004C18FA"/>
    <w:rsid w:val="00526584"/>
    <w:rsid w:val="00535B86"/>
    <w:rsid w:val="005421B4"/>
    <w:rsid w:val="00571623"/>
    <w:rsid w:val="00571DA3"/>
    <w:rsid w:val="005923FC"/>
    <w:rsid w:val="005936FE"/>
    <w:rsid w:val="005A2647"/>
    <w:rsid w:val="005B2A2E"/>
    <w:rsid w:val="005B2A97"/>
    <w:rsid w:val="005C283B"/>
    <w:rsid w:val="005D6663"/>
    <w:rsid w:val="005E4220"/>
    <w:rsid w:val="0071438A"/>
    <w:rsid w:val="00716394"/>
    <w:rsid w:val="007437AA"/>
    <w:rsid w:val="00747441"/>
    <w:rsid w:val="00752824"/>
    <w:rsid w:val="00752D0F"/>
    <w:rsid w:val="00757533"/>
    <w:rsid w:val="00765170"/>
    <w:rsid w:val="00773E32"/>
    <w:rsid w:val="00773F5C"/>
    <w:rsid w:val="00774AA9"/>
    <w:rsid w:val="007B1E59"/>
    <w:rsid w:val="007F0F22"/>
    <w:rsid w:val="00825FB0"/>
    <w:rsid w:val="00891126"/>
    <w:rsid w:val="0089636D"/>
    <w:rsid w:val="008E60E7"/>
    <w:rsid w:val="008E61B4"/>
    <w:rsid w:val="0090737C"/>
    <w:rsid w:val="009365DF"/>
    <w:rsid w:val="00947495"/>
    <w:rsid w:val="009600D7"/>
    <w:rsid w:val="00981343"/>
    <w:rsid w:val="0098725F"/>
    <w:rsid w:val="009A5FAF"/>
    <w:rsid w:val="009F4829"/>
    <w:rsid w:val="00A558AF"/>
    <w:rsid w:val="00A77EDF"/>
    <w:rsid w:val="00A90D2F"/>
    <w:rsid w:val="00B048EE"/>
    <w:rsid w:val="00B1252E"/>
    <w:rsid w:val="00B25832"/>
    <w:rsid w:val="00B27D9B"/>
    <w:rsid w:val="00B3491A"/>
    <w:rsid w:val="00B6451A"/>
    <w:rsid w:val="00B67A0F"/>
    <w:rsid w:val="00B87120"/>
    <w:rsid w:val="00BA084C"/>
    <w:rsid w:val="00BD33B0"/>
    <w:rsid w:val="00BF5D3A"/>
    <w:rsid w:val="00C13F6F"/>
    <w:rsid w:val="00C243F9"/>
    <w:rsid w:val="00C3247C"/>
    <w:rsid w:val="00C53B81"/>
    <w:rsid w:val="00C77D55"/>
    <w:rsid w:val="00CE0EFC"/>
    <w:rsid w:val="00CF4F33"/>
    <w:rsid w:val="00D20FF1"/>
    <w:rsid w:val="00D268A1"/>
    <w:rsid w:val="00D4373C"/>
    <w:rsid w:val="00D71CF7"/>
    <w:rsid w:val="00D91DCF"/>
    <w:rsid w:val="00DA59BF"/>
    <w:rsid w:val="00DB0530"/>
    <w:rsid w:val="00DD5F14"/>
    <w:rsid w:val="00DF4485"/>
    <w:rsid w:val="00E26E5A"/>
    <w:rsid w:val="00E33592"/>
    <w:rsid w:val="00EA0FA5"/>
    <w:rsid w:val="00EB5B97"/>
    <w:rsid w:val="00ED51F8"/>
    <w:rsid w:val="00EF09A8"/>
    <w:rsid w:val="00F4516C"/>
    <w:rsid w:val="00F51B8B"/>
    <w:rsid w:val="00F91738"/>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59AD9D"/>
  <w15:docId w15:val="{D9CC6263-755F-454D-A9EA-67A1AF92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5C"/>
    <w:pPr>
      <w:tabs>
        <w:tab w:val="center" w:pos="4680"/>
        <w:tab w:val="right" w:pos="9360"/>
      </w:tabs>
    </w:pPr>
  </w:style>
  <w:style w:type="character" w:customStyle="1" w:styleId="HeaderChar">
    <w:name w:val="Header Char"/>
    <w:basedOn w:val="DefaultParagraphFont"/>
    <w:link w:val="Header"/>
    <w:uiPriority w:val="99"/>
    <w:rsid w:val="00773F5C"/>
    <w:rPr>
      <w:rFonts w:ascii="Courier New" w:hAnsi="Courier New"/>
      <w:sz w:val="24"/>
    </w:rPr>
  </w:style>
  <w:style w:type="paragraph" w:styleId="Footer">
    <w:name w:val="footer"/>
    <w:basedOn w:val="Normal"/>
    <w:link w:val="FooterChar"/>
    <w:uiPriority w:val="99"/>
    <w:unhideWhenUsed/>
    <w:rsid w:val="00773F5C"/>
    <w:pPr>
      <w:tabs>
        <w:tab w:val="center" w:pos="4680"/>
        <w:tab w:val="right" w:pos="9360"/>
      </w:tabs>
    </w:pPr>
  </w:style>
  <w:style w:type="character" w:customStyle="1" w:styleId="FooterChar">
    <w:name w:val="Footer Char"/>
    <w:basedOn w:val="DefaultParagraphFont"/>
    <w:link w:val="Footer"/>
    <w:uiPriority w:val="99"/>
    <w:rsid w:val="00773F5C"/>
    <w:rPr>
      <w:rFonts w:ascii="Courier New" w:hAnsi="Courier New"/>
      <w:sz w:val="24"/>
    </w:rPr>
  </w:style>
  <w:style w:type="character" w:styleId="CommentReference">
    <w:name w:val="annotation reference"/>
    <w:basedOn w:val="DefaultParagraphFont"/>
    <w:uiPriority w:val="99"/>
    <w:semiHidden/>
    <w:unhideWhenUsed/>
    <w:rsid w:val="002E69BB"/>
    <w:rPr>
      <w:sz w:val="16"/>
      <w:szCs w:val="16"/>
    </w:rPr>
  </w:style>
  <w:style w:type="paragraph" w:styleId="CommentText">
    <w:name w:val="annotation text"/>
    <w:basedOn w:val="Normal"/>
    <w:link w:val="CommentTextChar"/>
    <w:uiPriority w:val="99"/>
    <w:semiHidden/>
    <w:unhideWhenUsed/>
    <w:rsid w:val="002E69BB"/>
    <w:rPr>
      <w:sz w:val="20"/>
      <w:szCs w:val="20"/>
    </w:rPr>
  </w:style>
  <w:style w:type="character" w:customStyle="1" w:styleId="CommentTextChar">
    <w:name w:val="Comment Text Char"/>
    <w:basedOn w:val="DefaultParagraphFont"/>
    <w:link w:val="CommentText"/>
    <w:uiPriority w:val="99"/>
    <w:semiHidden/>
    <w:rsid w:val="002E69BB"/>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2E69BB"/>
    <w:rPr>
      <w:b/>
      <w:bCs/>
    </w:rPr>
  </w:style>
  <w:style w:type="character" w:customStyle="1" w:styleId="CommentSubjectChar">
    <w:name w:val="Comment Subject Char"/>
    <w:basedOn w:val="CommentTextChar"/>
    <w:link w:val="CommentSubject"/>
    <w:uiPriority w:val="99"/>
    <w:semiHidden/>
    <w:rsid w:val="002E69BB"/>
    <w:rPr>
      <w:rFonts w:ascii="Courier New" w:hAnsi="Courier New"/>
      <w:b/>
      <w:bCs/>
      <w:sz w:val="20"/>
      <w:szCs w:val="20"/>
    </w:rPr>
  </w:style>
  <w:style w:type="paragraph" w:styleId="BalloonText">
    <w:name w:val="Balloon Text"/>
    <w:basedOn w:val="Normal"/>
    <w:link w:val="BalloonTextChar"/>
    <w:uiPriority w:val="99"/>
    <w:semiHidden/>
    <w:unhideWhenUsed/>
    <w:rsid w:val="002E6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BB"/>
    <w:rPr>
      <w:rFonts w:ascii="Segoe UI" w:hAnsi="Segoe UI" w:cs="Segoe UI"/>
      <w:sz w:val="18"/>
      <w:szCs w:val="18"/>
    </w:rPr>
  </w:style>
  <w:style w:type="paragraph" w:styleId="ListParagraph">
    <w:name w:val="List Paragraph"/>
    <w:basedOn w:val="Normal"/>
    <w:uiPriority w:val="34"/>
    <w:qFormat/>
    <w:rsid w:val="00757533"/>
    <w:pPr>
      <w:ind w:left="720"/>
      <w:contextualSpacing/>
    </w:pPr>
  </w:style>
  <w:style w:type="character" w:styleId="Hyperlink">
    <w:name w:val="Hyperlink"/>
    <w:basedOn w:val="DefaultParagraphFont"/>
    <w:uiPriority w:val="99"/>
    <w:semiHidden/>
    <w:unhideWhenUsed/>
    <w:rsid w:val="00A558AF"/>
    <w:rPr>
      <w:color w:val="0563C1"/>
      <w:u w:val="single"/>
    </w:rPr>
  </w:style>
  <w:style w:type="paragraph" w:styleId="NormalWeb">
    <w:name w:val="Normal (Web)"/>
    <w:basedOn w:val="Normal"/>
    <w:uiPriority w:val="99"/>
    <w:unhideWhenUsed/>
    <w:rsid w:val="00A558AF"/>
    <w:pPr>
      <w:spacing w:before="100" w:beforeAutospacing="1" w:after="100" w:afterAutospacing="1"/>
    </w:pPr>
    <w:rPr>
      <w:rFonts w:ascii="Times New Roman" w:eastAsiaTheme="minorHAnsi" w:hAnsi="Times New Roman" w:cs="Times New Roman"/>
      <w:szCs w:val="24"/>
    </w:rPr>
  </w:style>
  <w:style w:type="character" w:customStyle="1" w:styleId="cite">
    <w:name w:val="cite"/>
    <w:basedOn w:val="DefaultParagraphFont"/>
    <w:rsid w:val="00A5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8357">
      <w:bodyDiv w:val="1"/>
      <w:marLeft w:val="0"/>
      <w:marRight w:val="0"/>
      <w:marTop w:val="0"/>
      <w:marBottom w:val="0"/>
      <w:divBdr>
        <w:top w:val="none" w:sz="0" w:space="0" w:color="auto"/>
        <w:left w:val="none" w:sz="0" w:space="0" w:color="auto"/>
        <w:bottom w:val="none" w:sz="0" w:space="0" w:color="auto"/>
        <w:right w:val="none" w:sz="0" w:space="0" w:color="auto"/>
      </w:divBdr>
    </w:div>
    <w:div w:id="1812095434">
      <w:bodyDiv w:val="1"/>
      <w:marLeft w:val="0"/>
      <w:marRight w:val="0"/>
      <w:marTop w:val="0"/>
      <w:marBottom w:val="0"/>
      <w:divBdr>
        <w:top w:val="none" w:sz="0" w:space="0" w:color="auto"/>
        <w:left w:val="none" w:sz="0" w:space="0" w:color="auto"/>
        <w:bottom w:val="none" w:sz="0" w:space="0" w:color="auto"/>
        <w:right w:val="none" w:sz="0" w:space="0" w:color="auto"/>
      </w:divBdr>
    </w:div>
    <w:div w:id="196037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8B80175D9423CB1044E5EE167F4FF"/>
        <w:category>
          <w:name w:val="General"/>
          <w:gallery w:val="placeholder"/>
        </w:category>
        <w:types>
          <w:type w:val="bbPlcHdr"/>
        </w:types>
        <w:behaviors>
          <w:behavior w:val="content"/>
        </w:behaviors>
        <w:guid w:val="{EE03888D-264F-430A-89C6-D225AFAFEE43}"/>
      </w:docPartPr>
      <w:docPartBody>
        <w:p w:rsidR="00306784" w:rsidRDefault="00306784" w:rsidP="00306784">
          <w:pPr>
            <w:pStyle w:val="0E58B80175D9423CB1044E5EE167F4F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84"/>
    <w:rsid w:val="00306784"/>
    <w:rsid w:val="00635A4F"/>
    <w:rsid w:val="00D07DC9"/>
    <w:rsid w:val="00F47004"/>
    <w:rsid w:val="00F6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8B80175D9423CB1044E5EE167F4FF">
    <w:name w:val="0E58B80175D9423CB1044E5EE167F4FF"/>
    <w:rsid w:val="00306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8866</Words>
  <Characters>50539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Beyer, Jane (OIC)</dc:creator>
  <cp:lastModifiedBy>Andrew Busz</cp:lastModifiedBy>
  <cp:revision>2</cp:revision>
  <dcterms:created xsi:type="dcterms:W3CDTF">2018-10-18T22:51:00Z</dcterms:created>
  <dcterms:modified xsi:type="dcterms:W3CDTF">2018-10-18T22:51:00Z</dcterms:modified>
</cp:coreProperties>
</file>