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909"/>
        <w:tblW w:w="13675" w:type="dxa"/>
        <w:tblLook w:val="04A0" w:firstRow="1" w:lastRow="0" w:firstColumn="1" w:lastColumn="0" w:noHBand="0" w:noVBand="1"/>
      </w:tblPr>
      <w:tblGrid>
        <w:gridCol w:w="4765"/>
        <w:gridCol w:w="450"/>
        <w:gridCol w:w="3960"/>
        <w:gridCol w:w="450"/>
        <w:gridCol w:w="3600"/>
        <w:gridCol w:w="450"/>
      </w:tblGrid>
      <w:tr w:rsidR="00266113" w:rsidTr="00BA1FF8">
        <w:trPr>
          <w:trHeight w:val="888"/>
        </w:trPr>
        <w:tc>
          <w:tcPr>
            <w:tcW w:w="13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519B"/>
            <w:vAlign w:val="center"/>
          </w:tcPr>
          <w:p w:rsidR="00266113" w:rsidRPr="00266113" w:rsidRDefault="00266113" w:rsidP="00266113">
            <w:pPr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266113">
              <w:rPr>
                <w:b/>
                <w:color w:val="FFFFFF" w:themeColor="background1"/>
                <w:sz w:val="40"/>
                <w:szCs w:val="40"/>
              </w:rPr>
              <w:t xml:space="preserve">2019 </w:t>
            </w:r>
            <w:r w:rsidR="00E017E2">
              <w:rPr>
                <w:b/>
                <w:color w:val="FFFFFF" w:themeColor="background1"/>
                <w:sz w:val="40"/>
                <w:szCs w:val="40"/>
              </w:rPr>
              <w:t>Legislative Advocacy Workplan</w:t>
            </w:r>
          </w:p>
        </w:tc>
      </w:tr>
      <w:tr w:rsidR="001479FE" w:rsidTr="00BA1FF8">
        <w:trPr>
          <w:trHeight w:val="527"/>
        </w:trPr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C57F"/>
            <w:vAlign w:val="center"/>
          </w:tcPr>
          <w:p w:rsidR="001479FE" w:rsidRPr="008577C8" w:rsidRDefault="001479FE" w:rsidP="00266113">
            <w:pPr>
              <w:jc w:val="center"/>
              <w:rPr>
                <w:b/>
                <w:sz w:val="24"/>
                <w:szCs w:val="24"/>
              </w:rPr>
            </w:pPr>
            <w:r w:rsidRPr="008577C8">
              <w:rPr>
                <w:b/>
                <w:color w:val="000000" w:themeColor="text1"/>
                <w:sz w:val="24"/>
                <w:szCs w:val="24"/>
              </w:rPr>
              <w:t>GETTING STARTED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4B083"/>
            <w:vAlign w:val="center"/>
          </w:tcPr>
          <w:p w:rsidR="001479FE" w:rsidRPr="008577C8" w:rsidRDefault="001479FE" w:rsidP="002661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577C8">
              <w:rPr>
                <w:b/>
                <w:color w:val="000000" w:themeColor="text1"/>
                <w:sz w:val="24"/>
                <w:szCs w:val="24"/>
              </w:rPr>
              <w:t>LOGISTICS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9EC8"/>
            <w:vAlign w:val="center"/>
          </w:tcPr>
          <w:p w:rsidR="001479FE" w:rsidRPr="008577C8" w:rsidRDefault="001479FE" w:rsidP="0026611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577C8">
              <w:rPr>
                <w:b/>
                <w:color w:val="000000" w:themeColor="text1"/>
                <w:sz w:val="24"/>
                <w:szCs w:val="24"/>
              </w:rPr>
              <w:t>AFTER THE VISIT</w:t>
            </w:r>
          </w:p>
        </w:tc>
      </w:tr>
      <w:tr w:rsidR="00266113" w:rsidTr="00DA2586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266113" w:rsidRDefault="00266113" w:rsidP="00266113">
            <w:r w:rsidRPr="005A4AD7">
              <w:rPr>
                <w:b/>
              </w:rPr>
              <w:t>Your Board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266113" w:rsidRDefault="00266113" w:rsidP="00266113">
            <w:r w:rsidRPr="00676D98">
              <w:rPr>
                <w:b/>
              </w:rPr>
              <w:t>Appointments</w:t>
            </w: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266113" w:rsidRDefault="00266113" w:rsidP="00266113">
            <w:r w:rsidRPr="00266113">
              <w:rPr>
                <w:b/>
              </w:rPr>
              <w:t xml:space="preserve">For </w:t>
            </w:r>
            <w:r w:rsidR="00682B03">
              <w:rPr>
                <w:b/>
              </w:rPr>
              <w:t>t</w:t>
            </w:r>
            <w:r w:rsidRPr="00266113">
              <w:rPr>
                <w:b/>
              </w:rPr>
              <w:t>he Lawmaker</w:t>
            </w:r>
          </w:p>
        </w:tc>
      </w:tr>
      <w:tr w:rsidR="00DA2586" w:rsidTr="000C2EE4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5A4AD7" w:rsidRDefault="005A4AD7" w:rsidP="00682B03">
            <w:pPr>
              <w:pStyle w:val="ListParagraph"/>
              <w:numPr>
                <w:ilvl w:val="0"/>
                <w:numId w:val="1"/>
              </w:numPr>
              <w:ind w:left="339" w:hanging="179"/>
            </w:pPr>
            <w:r>
              <w:t>Obtain commitment for advocacy efforts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5A4AD7" w:rsidRDefault="005A4AD7" w:rsidP="00266113"/>
        </w:tc>
        <w:tc>
          <w:tcPr>
            <w:tcW w:w="3960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5A4AD7" w:rsidRDefault="0053755A" w:rsidP="00682B03">
            <w:pPr>
              <w:pStyle w:val="ListParagraph"/>
              <w:numPr>
                <w:ilvl w:val="0"/>
                <w:numId w:val="1"/>
              </w:numPr>
              <w:ind w:left="343" w:hanging="173"/>
            </w:pPr>
            <w:r>
              <w:t>Request meetings from lawmakers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5A4AD7" w:rsidRDefault="005A4AD7" w:rsidP="00266113"/>
        </w:tc>
        <w:tc>
          <w:tcPr>
            <w:tcW w:w="3600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5A4AD7" w:rsidRDefault="007B2803" w:rsidP="00682B03">
            <w:pPr>
              <w:pStyle w:val="ListParagraph"/>
              <w:numPr>
                <w:ilvl w:val="0"/>
                <w:numId w:val="1"/>
              </w:numPr>
              <w:ind w:left="344" w:hanging="174"/>
            </w:pPr>
            <w:r>
              <w:t>Provide any follow up info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5A4AD7" w:rsidRDefault="005A4AD7" w:rsidP="00266113"/>
        </w:tc>
      </w:tr>
      <w:tr w:rsidR="00DA2586" w:rsidTr="000C2EE4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5A4AD7" w:rsidRDefault="005A4AD7" w:rsidP="00682B03">
            <w:pPr>
              <w:pStyle w:val="ListParagraph"/>
              <w:numPr>
                <w:ilvl w:val="0"/>
                <w:numId w:val="1"/>
              </w:numPr>
              <w:ind w:left="339" w:hanging="179"/>
            </w:pPr>
            <w:r>
              <w:t>Consider an advocacy subcommittee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5A4AD7" w:rsidRDefault="005A4AD7" w:rsidP="00266113"/>
        </w:tc>
        <w:tc>
          <w:tcPr>
            <w:tcW w:w="3960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5A4AD7" w:rsidRDefault="0053755A" w:rsidP="00682B03">
            <w:pPr>
              <w:pStyle w:val="ListParagraph"/>
              <w:numPr>
                <w:ilvl w:val="0"/>
                <w:numId w:val="1"/>
              </w:numPr>
              <w:ind w:left="343" w:hanging="173"/>
            </w:pPr>
            <w:r>
              <w:t>Determine if in-office or in-district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5A4AD7" w:rsidRDefault="005A4AD7" w:rsidP="00266113"/>
        </w:tc>
        <w:tc>
          <w:tcPr>
            <w:tcW w:w="3600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5A4AD7" w:rsidRDefault="007B2803" w:rsidP="00682B03">
            <w:pPr>
              <w:pStyle w:val="ListParagraph"/>
              <w:numPr>
                <w:ilvl w:val="0"/>
                <w:numId w:val="1"/>
              </w:numPr>
              <w:ind w:left="344" w:hanging="174"/>
            </w:pPr>
            <w:r>
              <w:t>Send a “thank you” note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5A4AD7" w:rsidRDefault="005A4AD7" w:rsidP="00266113"/>
        </w:tc>
      </w:tr>
      <w:tr w:rsidR="00DA2586" w:rsidTr="000C2EE4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5A4AD7" w:rsidRDefault="005A4AD7" w:rsidP="00682B03">
            <w:pPr>
              <w:pStyle w:val="ListParagraph"/>
              <w:numPr>
                <w:ilvl w:val="0"/>
                <w:numId w:val="1"/>
              </w:numPr>
              <w:ind w:left="339" w:hanging="179"/>
            </w:pPr>
            <w:r>
              <w:t>Put advocacy as recurring board agenda item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5A4AD7" w:rsidRDefault="005A4AD7" w:rsidP="00266113"/>
        </w:tc>
        <w:tc>
          <w:tcPr>
            <w:tcW w:w="3960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5A4AD7" w:rsidRDefault="00676D98" w:rsidP="00682B03">
            <w:pPr>
              <w:pStyle w:val="ListParagraph"/>
              <w:numPr>
                <w:ilvl w:val="0"/>
                <w:numId w:val="1"/>
              </w:numPr>
              <w:ind w:left="343" w:hanging="173"/>
            </w:pPr>
            <w:r>
              <w:t>Keep a master calendar of visits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5A4AD7" w:rsidRDefault="005A4AD7" w:rsidP="00266113"/>
        </w:tc>
        <w:tc>
          <w:tcPr>
            <w:tcW w:w="3600" w:type="dxa"/>
            <w:tcBorders>
              <w:top w:val="nil"/>
              <w:left w:val="single" w:sz="4" w:space="0" w:color="C45911" w:themeColor="accent2" w:themeShade="BF"/>
              <w:bottom w:val="nil"/>
              <w:right w:val="nil"/>
            </w:tcBorders>
            <w:shd w:val="clear" w:color="auto" w:fill="DEEAF6" w:themeFill="accent5" w:themeFillTint="33"/>
          </w:tcPr>
          <w:p w:rsidR="005A4AD7" w:rsidRDefault="005A4AD7" w:rsidP="00266113"/>
        </w:tc>
        <w:tc>
          <w:tcPr>
            <w:tcW w:w="450" w:type="dxa"/>
            <w:tcBorders>
              <w:top w:val="single" w:sz="4" w:space="0" w:color="2F5496" w:themeColor="accent1" w:themeShade="BF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5A4AD7" w:rsidRDefault="005A4AD7" w:rsidP="00266113"/>
        </w:tc>
      </w:tr>
      <w:tr w:rsidR="00266113" w:rsidTr="00DA2586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266113" w:rsidRDefault="00266113" w:rsidP="00266113"/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266113" w:rsidRDefault="00266113" w:rsidP="00266113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266113" w:rsidRDefault="00266113" w:rsidP="00266113">
            <w:r w:rsidRPr="00266113">
              <w:rPr>
                <w:b/>
              </w:rPr>
              <w:t>For the Board</w:t>
            </w:r>
          </w:p>
        </w:tc>
      </w:tr>
      <w:tr w:rsidR="00DA2586" w:rsidTr="000C2EE4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E3252" w:rsidRDefault="007E3252" w:rsidP="00266113">
            <w:r w:rsidRPr="007E3252">
              <w:rPr>
                <w:b/>
              </w:rPr>
              <w:t>Your Champions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7E3252" w:rsidRPr="00676D98" w:rsidRDefault="00676D98" w:rsidP="00266113">
            <w:pPr>
              <w:rPr>
                <w:b/>
              </w:rPr>
            </w:pPr>
            <w:r w:rsidRPr="00676D98">
              <w:rPr>
                <w:b/>
              </w:rPr>
              <w:t>Meeting Set Up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C45911" w:themeColor="accent2" w:themeShade="BF"/>
              <w:right w:val="nil"/>
            </w:tcBorders>
            <w:shd w:val="clear" w:color="auto" w:fill="FBE4D5" w:themeFill="accent2" w:themeFillTint="33"/>
          </w:tcPr>
          <w:p w:rsidR="007E3252" w:rsidRDefault="007E3252" w:rsidP="00266113"/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7E3252" w:rsidRDefault="007B2803" w:rsidP="00682B03">
            <w:pPr>
              <w:pStyle w:val="ListParagraph"/>
              <w:numPr>
                <w:ilvl w:val="0"/>
                <w:numId w:val="7"/>
              </w:numPr>
              <w:ind w:left="344" w:hanging="174"/>
            </w:pPr>
            <w:r>
              <w:t>Summarize visit to the board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7E3252" w:rsidRDefault="007E3252" w:rsidP="00266113"/>
        </w:tc>
      </w:tr>
      <w:tr w:rsidR="00ED2E1F" w:rsidTr="000C2EE4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D2E1F" w:rsidRDefault="00ED2E1F" w:rsidP="00682B03">
            <w:pPr>
              <w:pStyle w:val="ListParagraph"/>
              <w:numPr>
                <w:ilvl w:val="0"/>
                <w:numId w:val="2"/>
              </w:numPr>
              <w:ind w:left="339" w:hanging="179"/>
            </w:pPr>
            <w:r>
              <w:t>Identify staff as a champion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ED2E1F" w:rsidRDefault="00ED2E1F" w:rsidP="00266113"/>
        </w:tc>
        <w:tc>
          <w:tcPr>
            <w:tcW w:w="3960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ED2E1F" w:rsidRDefault="00ED2E1F" w:rsidP="00682B03">
            <w:pPr>
              <w:pStyle w:val="ListParagraph"/>
              <w:numPr>
                <w:ilvl w:val="0"/>
                <w:numId w:val="5"/>
              </w:numPr>
              <w:ind w:left="343" w:hanging="173"/>
            </w:pPr>
            <w:r>
              <w:t>Determine who will attend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ED2E1F" w:rsidRDefault="00ED2E1F" w:rsidP="00266113"/>
        </w:tc>
        <w:tc>
          <w:tcPr>
            <w:tcW w:w="4050" w:type="dxa"/>
            <w:gridSpan w:val="2"/>
            <w:tcBorders>
              <w:top w:val="nil"/>
              <w:left w:val="single" w:sz="4" w:space="0" w:color="C45911" w:themeColor="accent2" w:themeShade="BF"/>
              <w:bottom w:val="nil"/>
              <w:right w:val="nil"/>
            </w:tcBorders>
            <w:shd w:val="clear" w:color="auto" w:fill="DEEAF6" w:themeFill="accent5" w:themeFillTint="33"/>
          </w:tcPr>
          <w:p w:rsidR="00ED2E1F" w:rsidRDefault="00ED2E1F" w:rsidP="00266113"/>
        </w:tc>
      </w:tr>
      <w:tr w:rsidR="00266113" w:rsidTr="000C2EE4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266113" w:rsidRDefault="00266113" w:rsidP="00682B03">
            <w:pPr>
              <w:pStyle w:val="ListParagraph"/>
              <w:numPr>
                <w:ilvl w:val="0"/>
                <w:numId w:val="2"/>
              </w:numPr>
              <w:ind w:left="339" w:hanging="179"/>
            </w:pPr>
            <w:r>
              <w:t>Select a board member as a champion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266113" w:rsidRDefault="00266113" w:rsidP="00266113"/>
        </w:tc>
        <w:tc>
          <w:tcPr>
            <w:tcW w:w="3960" w:type="dxa"/>
            <w:tcBorders>
              <w:top w:val="nil"/>
              <w:left w:val="single" w:sz="4" w:space="0" w:color="538135" w:themeColor="accent6" w:themeShade="BF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266113" w:rsidRDefault="00266113" w:rsidP="00682B03">
            <w:pPr>
              <w:pStyle w:val="ListParagraph"/>
              <w:numPr>
                <w:ilvl w:val="0"/>
                <w:numId w:val="2"/>
              </w:numPr>
              <w:ind w:left="343" w:hanging="173"/>
            </w:pPr>
            <w:r>
              <w:t>Determine agenda (topics, tour)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266113" w:rsidRDefault="00266113" w:rsidP="00266113"/>
        </w:tc>
        <w:tc>
          <w:tcPr>
            <w:tcW w:w="4050" w:type="dxa"/>
            <w:gridSpan w:val="2"/>
            <w:tcBorders>
              <w:top w:val="nil"/>
              <w:left w:val="single" w:sz="4" w:space="0" w:color="C45911" w:themeColor="accent2" w:themeShade="BF"/>
              <w:bottom w:val="nil"/>
              <w:right w:val="nil"/>
            </w:tcBorders>
            <w:shd w:val="clear" w:color="auto" w:fill="DEEAF6" w:themeFill="accent5" w:themeFillTint="33"/>
          </w:tcPr>
          <w:p w:rsidR="00266113" w:rsidRDefault="00266113" w:rsidP="00266113">
            <w:r w:rsidRPr="00266113">
              <w:rPr>
                <w:b/>
              </w:rPr>
              <w:t xml:space="preserve">For </w:t>
            </w:r>
            <w:r w:rsidR="00682B03">
              <w:rPr>
                <w:b/>
              </w:rPr>
              <w:t xml:space="preserve">the Advocacy </w:t>
            </w:r>
            <w:r w:rsidRPr="00266113">
              <w:rPr>
                <w:b/>
              </w:rPr>
              <w:t>Staff</w:t>
            </w:r>
          </w:p>
        </w:tc>
      </w:tr>
      <w:tr w:rsidR="00DA2586" w:rsidTr="000C2EE4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76D98" w:rsidRDefault="00676D98" w:rsidP="00266113"/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676D98" w:rsidRDefault="00676D98" w:rsidP="00682B03">
            <w:pPr>
              <w:pStyle w:val="ListParagraph"/>
              <w:numPr>
                <w:ilvl w:val="0"/>
                <w:numId w:val="2"/>
              </w:numPr>
              <w:ind w:left="343" w:hanging="173"/>
            </w:pPr>
            <w:r>
              <w:t>Identify someone to take pictures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76D98" w:rsidRDefault="00676D98" w:rsidP="0026611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00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676D98" w:rsidRDefault="00237CB7" w:rsidP="00ED2E1F">
            <w:pPr>
              <w:pStyle w:val="ListParagraph"/>
              <w:numPr>
                <w:ilvl w:val="0"/>
                <w:numId w:val="2"/>
              </w:numPr>
              <w:ind w:left="344" w:hanging="174"/>
            </w:pPr>
            <w:r>
              <w:t>Follow lawmaker on social media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676D98" w:rsidRDefault="00676D98" w:rsidP="00266113"/>
        </w:tc>
      </w:tr>
      <w:tr w:rsidR="00DA2586" w:rsidTr="000C2EE4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676D98" w:rsidRDefault="00676D98" w:rsidP="00266113">
            <w:r w:rsidRPr="007E3252">
              <w:rPr>
                <w:b/>
              </w:rPr>
              <w:t>Your Lawmakers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C45911" w:themeColor="accent2" w:themeShade="BF"/>
            </w:tcBorders>
            <w:shd w:val="clear" w:color="auto" w:fill="FBE4D5" w:themeFill="accent2" w:themeFillTint="33"/>
          </w:tcPr>
          <w:p w:rsidR="00676D98" w:rsidRDefault="00676D98" w:rsidP="00682B03">
            <w:pPr>
              <w:pStyle w:val="ListParagraph"/>
              <w:numPr>
                <w:ilvl w:val="0"/>
                <w:numId w:val="6"/>
              </w:numPr>
              <w:ind w:left="343" w:hanging="173"/>
            </w:pPr>
            <w:r>
              <w:t>Reach out to WSHA for support</w:t>
            </w:r>
          </w:p>
        </w:tc>
        <w:tc>
          <w:tcPr>
            <w:tcW w:w="450" w:type="dxa"/>
            <w:tcBorders>
              <w:top w:val="single" w:sz="4" w:space="0" w:color="C45911" w:themeColor="accent2" w:themeShade="BF"/>
              <w:left w:val="single" w:sz="4" w:space="0" w:color="C45911" w:themeColor="accent2" w:themeShade="BF"/>
              <w:bottom w:val="single" w:sz="4" w:space="0" w:color="C45911" w:themeColor="accent2" w:themeShade="BF"/>
              <w:right w:val="single" w:sz="4" w:space="0" w:color="C45911" w:themeColor="accent2" w:themeShade="BF"/>
            </w:tcBorders>
          </w:tcPr>
          <w:p w:rsidR="00676D98" w:rsidRDefault="00676D98" w:rsidP="00266113"/>
        </w:tc>
        <w:tc>
          <w:tcPr>
            <w:tcW w:w="3600" w:type="dxa"/>
            <w:tcBorders>
              <w:top w:val="nil"/>
              <w:left w:val="single" w:sz="4" w:space="0" w:color="C45911" w:themeColor="accent2" w:themeShade="BF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676D98" w:rsidRDefault="00266113" w:rsidP="00ED2E1F">
            <w:pPr>
              <w:pStyle w:val="ListParagraph"/>
              <w:numPr>
                <w:ilvl w:val="0"/>
                <w:numId w:val="6"/>
              </w:numPr>
              <w:ind w:left="344" w:hanging="174"/>
            </w:pPr>
            <w:r>
              <w:t>Document visit on a tracker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676D98" w:rsidRDefault="00676D98" w:rsidP="00266113">
            <w:pPr>
              <w:ind w:left="344"/>
            </w:pPr>
          </w:p>
        </w:tc>
      </w:tr>
      <w:tr w:rsidR="00E017E2" w:rsidTr="00682B03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017E2" w:rsidRDefault="00E017E2" w:rsidP="00682B03">
            <w:pPr>
              <w:pStyle w:val="ListParagraph"/>
              <w:numPr>
                <w:ilvl w:val="0"/>
                <w:numId w:val="3"/>
              </w:numPr>
              <w:ind w:left="339" w:hanging="179"/>
            </w:pPr>
            <w:r>
              <w:t>Identify your state / federal lawmakers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E017E2" w:rsidRDefault="00E017E2" w:rsidP="00266113"/>
        </w:tc>
        <w:tc>
          <w:tcPr>
            <w:tcW w:w="4410" w:type="dxa"/>
            <w:gridSpan w:val="2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FBE4D5" w:themeFill="accent2" w:themeFillTint="33"/>
          </w:tcPr>
          <w:p w:rsidR="00E017E2" w:rsidRDefault="00E017E2" w:rsidP="00266113"/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E017E2" w:rsidRDefault="00E017E2" w:rsidP="00ED2E1F">
            <w:pPr>
              <w:pStyle w:val="ListParagraph"/>
              <w:numPr>
                <w:ilvl w:val="0"/>
                <w:numId w:val="3"/>
              </w:numPr>
              <w:ind w:left="344" w:hanging="174"/>
            </w:pPr>
            <w:r>
              <w:t>Let WSHA know it went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</w:tcPr>
          <w:p w:rsidR="00E017E2" w:rsidRDefault="00E017E2" w:rsidP="00266113">
            <w:pPr>
              <w:ind w:left="344"/>
            </w:pPr>
          </w:p>
        </w:tc>
      </w:tr>
      <w:tr w:rsidR="00682B03" w:rsidTr="00682B03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682B03" w:rsidRDefault="00682B03" w:rsidP="00682B03">
            <w:pPr>
              <w:pStyle w:val="ListParagraph"/>
              <w:numPr>
                <w:ilvl w:val="0"/>
                <w:numId w:val="3"/>
              </w:numPr>
              <w:ind w:left="339" w:hanging="179"/>
            </w:pPr>
            <w:r>
              <w:t>Know who has relationships with lawmakers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shd w:val="clear" w:color="auto" w:fill="auto"/>
          </w:tcPr>
          <w:p w:rsidR="00682B03" w:rsidRDefault="00682B03" w:rsidP="00266113"/>
        </w:tc>
        <w:tc>
          <w:tcPr>
            <w:tcW w:w="4410" w:type="dxa"/>
            <w:gridSpan w:val="2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FBE4D5" w:themeFill="accent2" w:themeFillTint="33"/>
          </w:tcPr>
          <w:p w:rsidR="00682B03" w:rsidRDefault="00682B03" w:rsidP="00266113"/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2F5496" w:themeColor="accent1" w:themeShade="BF"/>
            </w:tcBorders>
            <w:shd w:val="clear" w:color="auto" w:fill="DEEAF6" w:themeFill="accent5" w:themeFillTint="33"/>
          </w:tcPr>
          <w:p w:rsidR="00682B03" w:rsidRDefault="00682B03" w:rsidP="00ED2E1F">
            <w:pPr>
              <w:pStyle w:val="ListParagraph"/>
              <w:numPr>
                <w:ilvl w:val="0"/>
                <w:numId w:val="3"/>
              </w:numPr>
              <w:ind w:left="342" w:hanging="174"/>
            </w:pPr>
            <w:r>
              <w:t>Highlight visit to other staff</w:t>
            </w:r>
          </w:p>
        </w:tc>
        <w:tc>
          <w:tcPr>
            <w:tcW w:w="450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auto"/>
          </w:tcPr>
          <w:p w:rsidR="00682B03" w:rsidRDefault="00682B03" w:rsidP="00682B03">
            <w:pPr>
              <w:ind w:left="-18"/>
            </w:pPr>
          </w:p>
        </w:tc>
      </w:tr>
      <w:tr w:rsidR="00E017E2" w:rsidTr="00DA2586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017E2" w:rsidRDefault="00E017E2" w:rsidP="00266113"/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E017E2" w:rsidRDefault="00E017E2" w:rsidP="00266113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E017E2" w:rsidRDefault="00E017E2" w:rsidP="00266113"/>
        </w:tc>
      </w:tr>
      <w:tr w:rsidR="00E017E2" w:rsidTr="00DA2586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E017E2" w:rsidRDefault="00E017E2" w:rsidP="00266113">
            <w:r w:rsidRPr="00266113">
              <w:rPr>
                <w:b/>
              </w:rPr>
              <w:t>Your Targets</w:t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E017E2" w:rsidRDefault="00E017E2" w:rsidP="00266113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E017E2" w:rsidRDefault="00E017E2" w:rsidP="00266113"/>
        </w:tc>
      </w:tr>
      <w:tr w:rsidR="00E017E2" w:rsidTr="0038253F">
        <w:tc>
          <w:tcPr>
            <w:tcW w:w="4765" w:type="dxa"/>
            <w:tcBorders>
              <w:top w:val="nil"/>
              <w:left w:val="nil"/>
              <w:bottom w:val="nil"/>
              <w:right w:val="single" w:sz="4" w:space="0" w:color="538135" w:themeColor="accent6" w:themeShade="BF"/>
            </w:tcBorders>
            <w:shd w:val="clear" w:color="auto" w:fill="E2EFD9" w:themeFill="accent6" w:themeFillTint="33"/>
          </w:tcPr>
          <w:p w:rsidR="00E017E2" w:rsidRDefault="00E017E2" w:rsidP="00682B03">
            <w:pPr>
              <w:pStyle w:val="ListParagraph"/>
              <w:numPr>
                <w:ilvl w:val="0"/>
                <w:numId w:val="4"/>
              </w:numPr>
              <w:ind w:left="340" w:hanging="180"/>
            </w:pPr>
            <w:r>
              <w:t xml:space="preserve">Select your lawmakers for each quarter </w:t>
            </w:r>
          </w:p>
        </w:tc>
        <w:tc>
          <w:tcPr>
            <w:tcW w:w="45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017E2" w:rsidRDefault="00E017E2" w:rsidP="00266113"/>
        </w:tc>
        <w:tc>
          <w:tcPr>
            <w:tcW w:w="4410" w:type="dxa"/>
            <w:gridSpan w:val="2"/>
            <w:tcBorders>
              <w:top w:val="nil"/>
              <w:left w:val="single" w:sz="4" w:space="0" w:color="538135" w:themeColor="accent6" w:themeShade="BF"/>
              <w:bottom w:val="nil"/>
              <w:right w:val="nil"/>
            </w:tcBorders>
            <w:shd w:val="clear" w:color="auto" w:fill="FBE4D5" w:themeFill="accent2" w:themeFillTint="33"/>
          </w:tcPr>
          <w:p w:rsidR="00E017E2" w:rsidRDefault="00E017E2" w:rsidP="00266113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E017E2" w:rsidRDefault="00E017E2" w:rsidP="00266113"/>
        </w:tc>
      </w:tr>
      <w:tr w:rsidR="0038253F" w:rsidTr="0038253F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8253F" w:rsidRDefault="0038253F" w:rsidP="0038253F">
            <w:pPr>
              <w:pStyle w:val="ListParagraph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38253F" w:rsidRDefault="0038253F" w:rsidP="00266113"/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:rsidR="0038253F" w:rsidRDefault="0038253F" w:rsidP="00266113"/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:rsidR="0038253F" w:rsidRDefault="0038253F" w:rsidP="00266113"/>
        </w:tc>
      </w:tr>
    </w:tbl>
    <w:bookmarkStart w:id="0" w:name="_GoBack"/>
    <w:bookmarkEnd w:id="0"/>
    <w:p w:rsidR="00BF0F14" w:rsidRDefault="000B2346" w:rsidP="00BF0F14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3648076</wp:posOffset>
                </wp:positionV>
                <wp:extent cx="8737600" cy="25336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0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FFFD7" id="Rectangle 3" o:spid="_x0000_s1026" style="position:absolute;margin-left:-1.5pt;margin-top:287.25pt;width:688pt;height:19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" fillcolor="#f2f2f2 [3052]" stroked="f" strokeweight="1pt"/>
            </w:pict>
          </mc:Fallback>
        </mc:AlternateContent>
      </w:r>
    </w:p>
    <w:p w:rsidR="009C54D9" w:rsidRDefault="009C54D9" w:rsidP="00BF0F14">
      <w:pPr>
        <w:spacing w:after="0" w:line="240" w:lineRule="auto"/>
        <w:jc w:val="center"/>
      </w:pPr>
    </w:p>
    <w:p w:rsidR="00266113" w:rsidRPr="00E017E2" w:rsidRDefault="00266113" w:rsidP="00BF0F14">
      <w:pPr>
        <w:spacing w:after="0" w:line="240" w:lineRule="auto"/>
        <w:jc w:val="center"/>
        <w:rPr>
          <w:b/>
          <w:sz w:val="28"/>
          <w:szCs w:val="28"/>
        </w:rPr>
      </w:pPr>
      <w:r w:rsidRPr="00E017E2">
        <w:rPr>
          <w:b/>
          <w:sz w:val="28"/>
          <w:szCs w:val="28"/>
        </w:rPr>
        <w:t>Important Dates to Remember</w:t>
      </w:r>
    </w:p>
    <w:p w:rsidR="00BF0F14" w:rsidRDefault="00BF0F14" w:rsidP="00BF0F14">
      <w:pPr>
        <w:spacing w:after="0" w:line="240" w:lineRule="auto"/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20"/>
        <w:gridCol w:w="2335"/>
        <w:gridCol w:w="3330"/>
        <w:gridCol w:w="2880"/>
      </w:tblGrid>
      <w:tr w:rsidR="009C54D9" w:rsidTr="000B2346">
        <w:trPr>
          <w:jc w:val="center"/>
        </w:trPr>
        <w:tc>
          <w:tcPr>
            <w:tcW w:w="1620" w:type="dxa"/>
            <w:vMerge w:val="restart"/>
            <w:vAlign w:val="center"/>
          </w:tcPr>
          <w:p w:rsidR="009C54D9" w:rsidRPr="009C54D9" w:rsidRDefault="009C54D9" w:rsidP="009C54D9">
            <w:pPr>
              <w:jc w:val="center"/>
              <w:rPr>
                <w:b/>
              </w:rPr>
            </w:pPr>
            <w:r w:rsidRPr="009C54D9">
              <w:rPr>
                <w:b/>
              </w:rPr>
              <w:t xml:space="preserve">2019-2020 WSHA </w:t>
            </w:r>
            <w:r w:rsidR="00BA1FF8">
              <w:rPr>
                <w:b/>
              </w:rPr>
              <w:t xml:space="preserve">    </w:t>
            </w:r>
            <w:r w:rsidRPr="009C54D9">
              <w:rPr>
                <w:b/>
              </w:rPr>
              <w:t>Events</w:t>
            </w:r>
          </w:p>
        </w:tc>
        <w:tc>
          <w:tcPr>
            <w:tcW w:w="2335" w:type="dxa"/>
          </w:tcPr>
          <w:p w:rsidR="009C54D9" w:rsidRDefault="009C54D9" w:rsidP="00E017E2">
            <w:r>
              <w:t>September 23-25, 2019</w:t>
            </w:r>
          </w:p>
        </w:tc>
        <w:tc>
          <w:tcPr>
            <w:tcW w:w="3330" w:type="dxa"/>
          </w:tcPr>
          <w:p w:rsidR="009C54D9" w:rsidRDefault="009C54D9" w:rsidP="00E017E2">
            <w:r>
              <w:t>Rural Advocacy Day</w:t>
            </w:r>
            <w:r w:rsidR="001D4391">
              <w:t>s</w:t>
            </w:r>
          </w:p>
        </w:tc>
        <w:tc>
          <w:tcPr>
            <w:tcW w:w="2880" w:type="dxa"/>
          </w:tcPr>
          <w:p w:rsidR="009C54D9" w:rsidRDefault="009C54D9" w:rsidP="00E017E2">
            <w:r>
              <w:t>Washington, DC</w:t>
            </w:r>
          </w:p>
        </w:tc>
      </w:tr>
      <w:tr w:rsidR="009C54D9" w:rsidTr="000B2346">
        <w:trPr>
          <w:jc w:val="center"/>
        </w:trPr>
        <w:tc>
          <w:tcPr>
            <w:tcW w:w="1620" w:type="dxa"/>
            <w:vMerge/>
          </w:tcPr>
          <w:p w:rsidR="009C54D9" w:rsidRDefault="009C54D9" w:rsidP="00E017E2"/>
        </w:tc>
        <w:tc>
          <w:tcPr>
            <w:tcW w:w="2335" w:type="dxa"/>
          </w:tcPr>
          <w:p w:rsidR="009C54D9" w:rsidRDefault="009C54D9" w:rsidP="00E017E2">
            <w:r>
              <w:t xml:space="preserve">October </w:t>
            </w:r>
            <w:r w:rsidR="00BA1FF8">
              <w:t>8</w:t>
            </w:r>
            <w:r>
              <w:t>, 2019</w:t>
            </w:r>
          </w:p>
        </w:tc>
        <w:tc>
          <w:tcPr>
            <w:tcW w:w="3330" w:type="dxa"/>
          </w:tcPr>
          <w:p w:rsidR="009C54D9" w:rsidRDefault="009C54D9" w:rsidP="00E017E2">
            <w:r>
              <w:t>Advocacy Boot Camp (Training)</w:t>
            </w:r>
          </w:p>
        </w:tc>
        <w:tc>
          <w:tcPr>
            <w:tcW w:w="2880" w:type="dxa"/>
          </w:tcPr>
          <w:p w:rsidR="009C54D9" w:rsidRDefault="009C54D9" w:rsidP="00E017E2">
            <w:r>
              <w:t>Renton, WA</w:t>
            </w:r>
          </w:p>
        </w:tc>
      </w:tr>
      <w:tr w:rsidR="009C54D9" w:rsidTr="000B2346">
        <w:trPr>
          <w:jc w:val="center"/>
        </w:trPr>
        <w:tc>
          <w:tcPr>
            <w:tcW w:w="1620" w:type="dxa"/>
            <w:vMerge/>
          </w:tcPr>
          <w:p w:rsidR="009C54D9" w:rsidRDefault="009C54D9" w:rsidP="00E017E2"/>
        </w:tc>
        <w:tc>
          <w:tcPr>
            <w:tcW w:w="2335" w:type="dxa"/>
          </w:tcPr>
          <w:p w:rsidR="009C54D9" w:rsidRDefault="009C54D9" w:rsidP="00E017E2">
            <w:r>
              <w:t>January 29-30, 2020</w:t>
            </w:r>
          </w:p>
        </w:tc>
        <w:tc>
          <w:tcPr>
            <w:tcW w:w="3330" w:type="dxa"/>
          </w:tcPr>
          <w:p w:rsidR="009C54D9" w:rsidRDefault="009C54D9" w:rsidP="00E017E2">
            <w:r>
              <w:t>Hospital Advocacy Day</w:t>
            </w:r>
          </w:p>
        </w:tc>
        <w:tc>
          <w:tcPr>
            <w:tcW w:w="2880" w:type="dxa"/>
          </w:tcPr>
          <w:p w:rsidR="009C54D9" w:rsidRDefault="009C54D9" w:rsidP="00E017E2">
            <w:r>
              <w:t>Olympia, WA</w:t>
            </w:r>
          </w:p>
        </w:tc>
      </w:tr>
      <w:tr w:rsidR="009C54D9" w:rsidTr="000B2346">
        <w:trPr>
          <w:jc w:val="center"/>
        </w:trPr>
        <w:tc>
          <w:tcPr>
            <w:tcW w:w="1620" w:type="dxa"/>
            <w:vMerge/>
          </w:tcPr>
          <w:p w:rsidR="009C54D9" w:rsidRDefault="009C54D9" w:rsidP="00E017E2"/>
        </w:tc>
        <w:tc>
          <w:tcPr>
            <w:tcW w:w="2335" w:type="dxa"/>
          </w:tcPr>
          <w:p w:rsidR="009C54D9" w:rsidRDefault="009C54D9" w:rsidP="00E017E2">
            <w:r>
              <w:t>April 19-22, 2020</w:t>
            </w:r>
          </w:p>
        </w:tc>
        <w:tc>
          <w:tcPr>
            <w:tcW w:w="3330" w:type="dxa"/>
          </w:tcPr>
          <w:p w:rsidR="009C54D9" w:rsidRDefault="009C54D9" w:rsidP="00E017E2">
            <w:r>
              <w:t>AHA Annual Meeting</w:t>
            </w:r>
          </w:p>
        </w:tc>
        <w:tc>
          <w:tcPr>
            <w:tcW w:w="2880" w:type="dxa"/>
          </w:tcPr>
          <w:p w:rsidR="009C54D9" w:rsidRDefault="009C54D9" w:rsidP="00E017E2">
            <w:r>
              <w:t>Washington, DC</w:t>
            </w:r>
          </w:p>
        </w:tc>
      </w:tr>
      <w:tr w:rsidR="009C54D9" w:rsidTr="000B2346">
        <w:trPr>
          <w:jc w:val="center"/>
        </w:trPr>
        <w:tc>
          <w:tcPr>
            <w:tcW w:w="1620" w:type="dxa"/>
            <w:vMerge/>
          </w:tcPr>
          <w:p w:rsidR="009C54D9" w:rsidRDefault="009C54D9" w:rsidP="00E017E2"/>
        </w:tc>
        <w:tc>
          <w:tcPr>
            <w:tcW w:w="2335" w:type="dxa"/>
          </w:tcPr>
          <w:p w:rsidR="009C54D9" w:rsidRDefault="009C54D9" w:rsidP="00E017E2">
            <w:r>
              <w:t>May 10-16, 2020</w:t>
            </w:r>
          </w:p>
        </w:tc>
        <w:tc>
          <w:tcPr>
            <w:tcW w:w="3330" w:type="dxa"/>
          </w:tcPr>
          <w:p w:rsidR="009C54D9" w:rsidRDefault="009C54D9" w:rsidP="00E017E2">
            <w:r>
              <w:t>National Hospital Week</w:t>
            </w:r>
          </w:p>
        </w:tc>
        <w:tc>
          <w:tcPr>
            <w:tcW w:w="2880" w:type="dxa"/>
          </w:tcPr>
          <w:p w:rsidR="009C54D9" w:rsidRDefault="009C54D9" w:rsidP="00E017E2">
            <w:r>
              <w:t>Nationwide</w:t>
            </w:r>
          </w:p>
        </w:tc>
      </w:tr>
    </w:tbl>
    <w:p w:rsidR="00BF0F14" w:rsidRDefault="00BF0F14"/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615"/>
        <w:gridCol w:w="2340"/>
        <w:gridCol w:w="3330"/>
        <w:gridCol w:w="2885"/>
      </w:tblGrid>
      <w:tr w:rsidR="009C54D9" w:rsidTr="00BA1FF8">
        <w:trPr>
          <w:jc w:val="center"/>
        </w:trPr>
        <w:tc>
          <w:tcPr>
            <w:tcW w:w="1615" w:type="dxa"/>
            <w:vMerge w:val="restart"/>
            <w:vAlign w:val="center"/>
          </w:tcPr>
          <w:p w:rsidR="009C54D9" w:rsidRPr="009C54D9" w:rsidRDefault="009C54D9" w:rsidP="009C54D9">
            <w:pPr>
              <w:jc w:val="center"/>
              <w:rPr>
                <w:b/>
              </w:rPr>
            </w:pPr>
            <w:r w:rsidRPr="009C54D9">
              <w:rPr>
                <w:b/>
              </w:rPr>
              <w:t>2019-2020 State Legislature</w:t>
            </w:r>
          </w:p>
        </w:tc>
        <w:tc>
          <w:tcPr>
            <w:tcW w:w="2340" w:type="dxa"/>
          </w:tcPr>
          <w:p w:rsidR="00BA1FF8" w:rsidRDefault="00BA1FF8">
            <w:r>
              <w:t>September 12-13, 2019</w:t>
            </w:r>
          </w:p>
          <w:p w:rsidR="009C54D9" w:rsidRPr="0046033E" w:rsidRDefault="009C54D9">
            <w:r w:rsidRPr="0046033E">
              <w:t xml:space="preserve">November </w:t>
            </w:r>
            <w:r w:rsidR="0046033E">
              <w:t>20-2</w:t>
            </w:r>
            <w:r w:rsidR="00BE5312">
              <w:t>2</w:t>
            </w:r>
            <w:r w:rsidRPr="0046033E">
              <w:t>, 2019</w:t>
            </w:r>
          </w:p>
        </w:tc>
        <w:tc>
          <w:tcPr>
            <w:tcW w:w="3330" w:type="dxa"/>
            <w:vAlign w:val="center"/>
          </w:tcPr>
          <w:p w:rsidR="009C54D9" w:rsidRDefault="00BA1FF8" w:rsidP="00BA1FF8">
            <w:r>
              <w:t xml:space="preserve">House </w:t>
            </w:r>
            <w:r w:rsidR="009C54D9">
              <w:t>Assembly Days</w:t>
            </w:r>
          </w:p>
          <w:p w:rsidR="00BA1FF8" w:rsidRDefault="00BA1FF8" w:rsidP="00BA1FF8">
            <w:r>
              <w:t>House and Senate Assembly Days</w:t>
            </w:r>
          </w:p>
        </w:tc>
        <w:tc>
          <w:tcPr>
            <w:tcW w:w="2885" w:type="dxa"/>
            <w:vAlign w:val="center"/>
          </w:tcPr>
          <w:p w:rsidR="009C54D9" w:rsidRDefault="009C54D9" w:rsidP="00BA1FF8">
            <w:r>
              <w:t>Legislators in Olympia</w:t>
            </w:r>
          </w:p>
        </w:tc>
      </w:tr>
      <w:tr w:rsidR="009C54D9" w:rsidTr="000B2346">
        <w:trPr>
          <w:jc w:val="center"/>
        </w:trPr>
        <w:tc>
          <w:tcPr>
            <w:tcW w:w="1615" w:type="dxa"/>
            <w:vMerge/>
          </w:tcPr>
          <w:p w:rsidR="009C54D9" w:rsidRDefault="009C54D9"/>
        </w:tc>
        <w:tc>
          <w:tcPr>
            <w:tcW w:w="2340" w:type="dxa"/>
          </w:tcPr>
          <w:p w:rsidR="009C54D9" w:rsidRDefault="009C54D9">
            <w:r>
              <w:t>January 13, 2020</w:t>
            </w:r>
          </w:p>
        </w:tc>
        <w:tc>
          <w:tcPr>
            <w:tcW w:w="3330" w:type="dxa"/>
          </w:tcPr>
          <w:p w:rsidR="009C54D9" w:rsidRDefault="009C54D9">
            <w:r>
              <w:t>Start of Regular Legislative Session</w:t>
            </w:r>
          </w:p>
        </w:tc>
        <w:tc>
          <w:tcPr>
            <w:tcW w:w="2885" w:type="dxa"/>
          </w:tcPr>
          <w:p w:rsidR="009C54D9" w:rsidRDefault="009C54D9">
            <w:r>
              <w:t>Legislators in Olympia</w:t>
            </w:r>
          </w:p>
        </w:tc>
      </w:tr>
      <w:tr w:rsidR="009C54D9" w:rsidTr="000B2346">
        <w:trPr>
          <w:jc w:val="center"/>
        </w:trPr>
        <w:tc>
          <w:tcPr>
            <w:tcW w:w="1615" w:type="dxa"/>
            <w:vMerge/>
          </w:tcPr>
          <w:p w:rsidR="009C54D9" w:rsidRDefault="009C54D9"/>
        </w:tc>
        <w:tc>
          <w:tcPr>
            <w:tcW w:w="2340" w:type="dxa"/>
          </w:tcPr>
          <w:p w:rsidR="009C54D9" w:rsidRDefault="009C54D9">
            <w:r>
              <w:t>March 13, 2020</w:t>
            </w:r>
          </w:p>
        </w:tc>
        <w:tc>
          <w:tcPr>
            <w:tcW w:w="3330" w:type="dxa"/>
          </w:tcPr>
          <w:p w:rsidR="009C54D9" w:rsidRDefault="009C54D9">
            <w:r>
              <w:t>End of Regular Legislative Session</w:t>
            </w:r>
          </w:p>
        </w:tc>
        <w:tc>
          <w:tcPr>
            <w:tcW w:w="2885" w:type="dxa"/>
          </w:tcPr>
          <w:p w:rsidR="009C54D9" w:rsidRDefault="009C54D9">
            <w:r>
              <w:t>Legislators Return to District</w:t>
            </w:r>
          </w:p>
        </w:tc>
      </w:tr>
    </w:tbl>
    <w:p w:rsidR="00800EAB" w:rsidRDefault="00BE5312" w:rsidP="00360BD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384810</wp:posOffset>
                </wp:positionV>
                <wp:extent cx="1660525" cy="4191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05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E5312" w:rsidRDefault="00BE5312" w:rsidP="00BE5312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1295" cy="2514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295" cy="251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55.75pt;margin-top:30.3pt;width:130.7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" fillcolor="white [3201]" stroked="f" strokeweight=".5pt">
                <v:textbox>
                  <w:txbxContent>
                    <w:p w:rsidR="00BE5312" w:rsidRDefault="00BE5312" w:rsidP="00BE5312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1295" cy="2514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295" cy="251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00EAB" w:rsidSect="0038253F">
      <w:pgSz w:w="15840" w:h="12240" w:orient="landscape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233"/>
    <w:multiLevelType w:val="hybridMultilevel"/>
    <w:tmpl w:val="1788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72412"/>
    <w:multiLevelType w:val="hybridMultilevel"/>
    <w:tmpl w:val="F6AC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5779"/>
    <w:multiLevelType w:val="hybridMultilevel"/>
    <w:tmpl w:val="875A1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7ABD"/>
    <w:multiLevelType w:val="hybridMultilevel"/>
    <w:tmpl w:val="DD5CC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758ED"/>
    <w:multiLevelType w:val="hybridMultilevel"/>
    <w:tmpl w:val="908A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77C21"/>
    <w:multiLevelType w:val="hybridMultilevel"/>
    <w:tmpl w:val="B36E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16622"/>
    <w:multiLevelType w:val="hybridMultilevel"/>
    <w:tmpl w:val="A9A6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231"/>
    <w:rsid w:val="000B2346"/>
    <w:rsid w:val="000C2EE4"/>
    <w:rsid w:val="00132003"/>
    <w:rsid w:val="001479FE"/>
    <w:rsid w:val="00172E80"/>
    <w:rsid w:val="00184038"/>
    <w:rsid w:val="001D4391"/>
    <w:rsid w:val="00237CB7"/>
    <w:rsid w:val="00266113"/>
    <w:rsid w:val="00266231"/>
    <w:rsid w:val="00360BDD"/>
    <w:rsid w:val="0038253F"/>
    <w:rsid w:val="0046033E"/>
    <w:rsid w:val="004D05BA"/>
    <w:rsid w:val="0053755A"/>
    <w:rsid w:val="005A4AD7"/>
    <w:rsid w:val="00676D98"/>
    <w:rsid w:val="00682B03"/>
    <w:rsid w:val="007549FD"/>
    <w:rsid w:val="007B2803"/>
    <w:rsid w:val="007E3252"/>
    <w:rsid w:val="008577C8"/>
    <w:rsid w:val="009B5743"/>
    <w:rsid w:val="009C54D9"/>
    <w:rsid w:val="00BA1FF8"/>
    <w:rsid w:val="00BD714F"/>
    <w:rsid w:val="00BE5312"/>
    <w:rsid w:val="00BF0F14"/>
    <w:rsid w:val="00DA2586"/>
    <w:rsid w:val="00E017E2"/>
    <w:rsid w:val="00ED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C458"/>
  <w15:chartTrackingRefBased/>
  <w15:docId w15:val="{7A0A2EC3-0105-4B3B-8923-855E3CC8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4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80427-13F7-4BAB-A746-BA959F5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Prasad</dc:creator>
  <cp:keywords/>
  <dc:description/>
  <cp:lastModifiedBy>Shirley Prasad</cp:lastModifiedBy>
  <cp:revision>2</cp:revision>
  <dcterms:created xsi:type="dcterms:W3CDTF">2019-07-25T21:26:00Z</dcterms:created>
  <dcterms:modified xsi:type="dcterms:W3CDTF">2019-07-25T21:26:00Z</dcterms:modified>
</cp:coreProperties>
</file>